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302" w:rsidP="309B119F" w:rsidRDefault="00B37302" w14:paraId="0D3DD8B9" w14:textId="5BD071DB">
      <w:pPr>
        <w:jc w:val="center"/>
        <w:rPr>
          <w:rFonts w:ascii="Curlz MT" w:hAnsi="Curlz MT"/>
          <w:b w:val="1"/>
          <w:bCs w:val="1"/>
          <w:sz w:val="36"/>
          <w:szCs w:val="36"/>
        </w:rPr>
      </w:pPr>
      <w:r w:rsidRPr="309B119F" w:rsidR="7B1F205E">
        <w:rPr>
          <w:rFonts w:ascii="Curlz MT" w:hAnsi="Curlz MT"/>
          <w:b w:val="1"/>
          <w:bCs w:val="1"/>
          <w:sz w:val="36"/>
          <w:szCs w:val="36"/>
        </w:rPr>
        <w:t>Dr</w:t>
      </w:r>
      <w:r w:rsidRPr="309B119F" w:rsidR="00B37302">
        <w:rPr>
          <w:rFonts w:ascii="Curlz MT" w:hAnsi="Curlz MT"/>
          <w:b w:val="1"/>
          <w:bCs w:val="1"/>
          <w:sz w:val="36"/>
          <w:szCs w:val="36"/>
        </w:rPr>
        <w:t xml:space="preserve">amatic </w:t>
      </w:r>
      <w:r w:rsidRPr="309B119F" w:rsidR="00B37302">
        <w:rPr>
          <w:rFonts w:ascii="Curlz MT" w:hAnsi="Curlz MT"/>
          <w:b w:val="1"/>
          <w:bCs w:val="1"/>
          <w:sz w:val="36"/>
          <w:szCs w:val="36"/>
        </w:rPr>
        <w:t>Storytelling Assignment Criteria</w:t>
      </w:r>
    </w:p>
    <w:p w:rsidR="00B37302" w:rsidP="00B37302" w:rsidRDefault="00B37302" w14:paraId="18AFF326" w14:textId="77777777"/>
    <w:p w:rsidR="00B37302" w:rsidP="00B37302" w:rsidRDefault="00B37302" w14:paraId="310FA64A" w14:textId="77777777">
      <w:r w:rsidRPr="00316419">
        <w:t>You will be presenting a myth you have selected</w:t>
      </w:r>
      <w:r>
        <w:t>.  In order to prepare you should be scripting your myth in your own words – not memorizing the myth as it is written by the author.  You should focus on approximately 6 key events that capture the development of the story and the essence of the myth (You are welcome to summarize those key points on cue cards and have them with you when you perform your myth.)  You can adjust some of the details of the myth for dramatic effect.  You may need to leave out some of the details if you have a particularly long or complex myth.  You may want to embellish or elaborate on details (using your imagination) if you have a short myth.  Your performance should be between 3 and 5 minutes.</w:t>
      </w:r>
    </w:p>
    <w:tbl>
      <w:tblPr>
        <w:tblW w:w="10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160"/>
        <w:gridCol w:w="1680"/>
        <w:gridCol w:w="1800"/>
        <w:gridCol w:w="1440"/>
        <w:gridCol w:w="1920"/>
      </w:tblGrid>
      <w:tr w:rsidRPr="00A74799" w:rsidR="00B37302" w:rsidTr="00CB4027" w14:paraId="6D7D7D76" w14:textId="77777777">
        <w:tc>
          <w:tcPr>
            <w:tcW w:w="1908" w:type="dxa"/>
            <w:shd w:val="clear" w:color="auto" w:fill="auto"/>
          </w:tcPr>
          <w:p w:rsidRPr="00A74799" w:rsidR="00B37302" w:rsidP="00CB4027" w:rsidRDefault="00B37302" w14:paraId="406B222D" w14:textId="77777777">
            <w:pPr>
              <w:pStyle w:val="NoSpacing"/>
            </w:pPr>
          </w:p>
        </w:tc>
        <w:tc>
          <w:tcPr>
            <w:tcW w:w="2160" w:type="dxa"/>
            <w:shd w:val="clear" w:color="auto" w:fill="auto"/>
          </w:tcPr>
          <w:p w:rsidRPr="00A74799" w:rsidR="00B37302" w:rsidP="00CB4027" w:rsidRDefault="00B37302" w14:paraId="690AE226" w14:textId="77777777">
            <w:pPr>
              <w:pStyle w:val="NoSpacing"/>
            </w:pPr>
          </w:p>
        </w:tc>
        <w:tc>
          <w:tcPr>
            <w:tcW w:w="1680" w:type="dxa"/>
            <w:shd w:val="clear" w:color="auto" w:fill="auto"/>
          </w:tcPr>
          <w:p w:rsidRPr="00A74799" w:rsidR="00B37302" w:rsidP="00CB4027" w:rsidRDefault="00B37302" w14:paraId="6192C8C9" w14:textId="77777777">
            <w:pPr>
              <w:pStyle w:val="NoSpacing"/>
            </w:pPr>
            <w:r w:rsidRPr="00A74799">
              <w:t>Not yet meeting expectations</w:t>
            </w:r>
          </w:p>
        </w:tc>
        <w:tc>
          <w:tcPr>
            <w:tcW w:w="1800" w:type="dxa"/>
            <w:shd w:val="clear" w:color="auto" w:fill="auto"/>
          </w:tcPr>
          <w:p w:rsidRPr="00A74799" w:rsidR="00B37302" w:rsidP="00CB4027" w:rsidRDefault="00B37302" w14:paraId="572D9FF5" w14:textId="77777777">
            <w:pPr>
              <w:pStyle w:val="NoSpacing"/>
            </w:pPr>
            <w:r w:rsidRPr="00A74799">
              <w:t>Adequate</w:t>
            </w:r>
          </w:p>
        </w:tc>
        <w:tc>
          <w:tcPr>
            <w:tcW w:w="1440" w:type="dxa"/>
            <w:shd w:val="clear" w:color="auto" w:fill="auto"/>
          </w:tcPr>
          <w:p w:rsidRPr="00A74799" w:rsidR="00B37302" w:rsidP="00CB4027" w:rsidRDefault="00B37302" w14:paraId="0C5E6B26" w14:textId="77777777">
            <w:pPr>
              <w:pStyle w:val="NoSpacing"/>
            </w:pPr>
            <w:r w:rsidRPr="00A74799">
              <w:t>Good</w:t>
            </w:r>
          </w:p>
        </w:tc>
        <w:tc>
          <w:tcPr>
            <w:tcW w:w="1920" w:type="dxa"/>
            <w:shd w:val="clear" w:color="auto" w:fill="auto"/>
          </w:tcPr>
          <w:p w:rsidRPr="00A74799" w:rsidR="00B37302" w:rsidP="00CB4027" w:rsidRDefault="00B37302" w14:paraId="1D414EEC" w14:textId="77777777">
            <w:pPr>
              <w:pStyle w:val="NoSpacing"/>
            </w:pPr>
            <w:r w:rsidRPr="00A74799">
              <w:t>Exceptional</w:t>
            </w:r>
          </w:p>
        </w:tc>
      </w:tr>
      <w:tr w:rsidRPr="00A74799" w:rsidR="00B37302" w:rsidTr="00CB4027" w14:paraId="1B2D5E28" w14:textId="77777777">
        <w:trPr>
          <w:trHeight w:val="660"/>
        </w:trPr>
        <w:tc>
          <w:tcPr>
            <w:tcW w:w="1908" w:type="dxa"/>
            <w:vMerge w:val="restart"/>
            <w:shd w:val="clear" w:color="auto" w:fill="auto"/>
          </w:tcPr>
          <w:p w:rsidRPr="00A74799" w:rsidR="00B37302" w:rsidP="00CB4027" w:rsidRDefault="00B37302" w14:paraId="02430DE2" w14:textId="77777777">
            <w:pPr>
              <w:pStyle w:val="NoSpacing"/>
            </w:pPr>
            <w:r w:rsidRPr="00A74799">
              <w:t>Story</w:t>
            </w:r>
          </w:p>
        </w:tc>
        <w:tc>
          <w:tcPr>
            <w:tcW w:w="2160" w:type="dxa"/>
            <w:shd w:val="clear" w:color="auto" w:fill="auto"/>
          </w:tcPr>
          <w:p w:rsidRPr="00A74799" w:rsidR="00B37302" w:rsidP="00CB4027" w:rsidRDefault="00B37302" w14:paraId="61784DDF" w14:textId="77777777">
            <w:pPr>
              <w:pStyle w:val="NoSpacing"/>
            </w:pPr>
            <w:r w:rsidRPr="00A74799">
              <w:t>You effectively capture details of the myth</w:t>
            </w:r>
          </w:p>
        </w:tc>
        <w:tc>
          <w:tcPr>
            <w:tcW w:w="1680" w:type="dxa"/>
            <w:shd w:val="clear" w:color="auto" w:fill="auto"/>
          </w:tcPr>
          <w:p w:rsidRPr="00A74799" w:rsidR="00B37302" w:rsidP="00CB4027" w:rsidRDefault="00B37302" w14:paraId="5F505BBF" w14:textId="77777777">
            <w:pPr>
              <w:pStyle w:val="NoSpacing"/>
            </w:pPr>
          </w:p>
        </w:tc>
        <w:tc>
          <w:tcPr>
            <w:tcW w:w="1800" w:type="dxa"/>
            <w:shd w:val="clear" w:color="auto" w:fill="auto"/>
          </w:tcPr>
          <w:p w:rsidRPr="00A74799" w:rsidR="00B37302" w:rsidP="00CB4027" w:rsidRDefault="00B37302" w14:paraId="28DCA945" w14:textId="77777777">
            <w:pPr>
              <w:pStyle w:val="NoSpacing"/>
            </w:pPr>
          </w:p>
        </w:tc>
        <w:tc>
          <w:tcPr>
            <w:tcW w:w="1440" w:type="dxa"/>
            <w:shd w:val="clear" w:color="auto" w:fill="auto"/>
          </w:tcPr>
          <w:p w:rsidRPr="00A74799" w:rsidR="00B37302" w:rsidP="00CB4027" w:rsidRDefault="00B37302" w14:paraId="345691B6" w14:textId="77777777">
            <w:pPr>
              <w:pStyle w:val="NoSpacing"/>
            </w:pPr>
          </w:p>
        </w:tc>
        <w:tc>
          <w:tcPr>
            <w:tcW w:w="1920" w:type="dxa"/>
            <w:shd w:val="clear" w:color="auto" w:fill="auto"/>
          </w:tcPr>
          <w:p w:rsidRPr="00A74799" w:rsidR="00B37302" w:rsidP="00CB4027" w:rsidRDefault="00B37302" w14:paraId="7820BE31" w14:textId="77777777">
            <w:pPr>
              <w:pStyle w:val="NoSpacing"/>
            </w:pPr>
          </w:p>
        </w:tc>
      </w:tr>
      <w:tr w:rsidRPr="00A74799" w:rsidR="00B37302" w:rsidTr="00CB4027" w14:paraId="4F622C5C" w14:textId="77777777">
        <w:trPr>
          <w:trHeight w:val="1035"/>
        </w:trPr>
        <w:tc>
          <w:tcPr>
            <w:tcW w:w="1908" w:type="dxa"/>
            <w:vMerge/>
            <w:shd w:val="clear" w:color="auto" w:fill="auto"/>
          </w:tcPr>
          <w:p w:rsidRPr="00A74799" w:rsidR="00B37302" w:rsidP="00CB4027" w:rsidRDefault="00B37302" w14:paraId="3681DDDA" w14:textId="77777777">
            <w:pPr>
              <w:pStyle w:val="NoSpacing"/>
            </w:pPr>
          </w:p>
        </w:tc>
        <w:tc>
          <w:tcPr>
            <w:tcW w:w="2160" w:type="dxa"/>
            <w:shd w:val="clear" w:color="auto" w:fill="auto"/>
          </w:tcPr>
          <w:p w:rsidRPr="00A74799" w:rsidR="00B37302" w:rsidP="00CB4027" w:rsidRDefault="00B37302" w14:paraId="2F28CC50" w14:textId="77777777">
            <w:pPr>
              <w:pStyle w:val="NoSpacing"/>
            </w:pPr>
            <w:r w:rsidRPr="00A74799">
              <w:t>Your performance falls within the time range (3 – 5 min)</w:t>
            </w:r>
          </w:p>
        </w:tc>
        <w:tc>
          <w:tcPr>
            <w:tcW w:w="1680" w:type="dxa"/>
            <w:shd w:val="clear" w:color="auto" w:fill="auto"/>
          </w:tcPr>
          <w:p w:rsidRPr="00A74799" w:rsidR="00B37302" w:rsidP="00CB4027" w:rsidRDefault="00B37302" w14:paraId="4B32E3EA" w14:textId="77777777">
            <w:pPr>
              <w:pStyle w:val="NoSpacing"/>
            </w:pPr>
          </w:p>
        </w:tc>
        <w:tc>
          <w:tcPr>
            <w:tcW w:w="1800" w:type="dxa"/>
            <w:shd w:val="clear" w:color="auto" w:fill="auto"/>
          </w:tcPr>
          <w:p w:rsidRPr="00A74799" w:rsidR="00B37302" w:rsidP="00CB4027" w:rsidRDefault="00B37302" w14:paraId="7A5E7374" w14:textId="77777777">
            <w:pPr>
              <w:pStyle w:val="NoSpacing"/>
            </w:pPr>
          </w:p>
        </w:tc>
        <w:tc>
          <w:tcPr>
            <w:tcW w:w="1440" w:type="dxa"/>
            <w:shd w:val="clear" w:color="auto" w:fill="auto"/>
          </w:tcPr>
          <w:p w:rsidRPr="00A74799" w:rsidR="00B37302" w:rsidP="00CB4027" w:rsidRDefault="00B37302" w14:paraId="1480151E" w14:textId="77777777">
            <w:pPr>
              <w:pStyle w:val="NoSpacing"/>
            </w:pPr>
          </w:p>
        </w:tc>
        <w:tc>
          <w:tcPr>
            <w:tcW w:w="1920" w:type="dxa"/>
            <w:shd w:val="clear" w:color="auto" w:fill="auto"/>
          </w:tcPr>
          <w:p w:rsidRPr="00A74799" w:rsidR="00B37302" w:rsidP="00CB4027" w:rsidRDefault="00B37302" w14:paraId="10B6C9A3" w14:textId="77777777">
            <w:pPr>
              <w:pStyle w:val="NoSpacing"/>
            </w:pPr>
          </w:p>
        </w:tc>
      </w:tr>
      <w:tr w:rsidRPr="00A74799" w:rsidR="00B37302" w:rsidTr="00CB4027" w14:paraId="2C66B4C0" w14:textId="77777777">
        <w:trPr>
          <w:trHeight w:val="827"/>
        </w:trPr>
        <w:tc>
          <w:tcPr>
            <w:tcW w:w="1908" w:type="dxa"/>
            <w:vMerge w:val="restart"/>
            <w:shd w:val="clear" w:color="auto" w:fill="auto"/>
          </w:tcPr>
          <w:p w:rsidRPr="00A74799" w:rsidR="00B37302" w:rsidP="00CB4027" w:rsidRDefault="00B37302" w14:paraId="044C9D77" w14:textId="77777777">
            <w:pPr>
              <w:pStyle w:val="NoSpacing"/>
            </w:pPr>
            <w:r w:rsidRPr="00A74799">
              <w:t>Delivery:</w:t>
            </w:r>
          </w:p>
          <w:p w:rsidRPr="00A74799" w:rsidR="00B37302" w:rsidP="00CB4027" w:rsidRDefault="00B37302" w14:paraId="0A41A21E" w14:textId="77777777">
            <w:pPr>
              <w:pStyle w:val="NoSpacing"/>
            </w:pPr>
          </w:p>
        </w:tc>
        <w:tc>
          <w:tcPr>
            <w:tcW w:w="2160" w:type="dxa"/>
            <w:shd w:val="clear" w:color="auto" w:fill="auto"/>
          </w:tcPr>
          <w:p w:rsidRPr="00A74799" w:rsidR="00B37302" w:rsidP="00CB4027" w:rsidRDefault="00B37302" w14:paraId="12F5221B" w14:textId="77777777">
            <w:pPr>
              <w:pStyle w:val="NoSpacing"/>
            </w:pPr>
            <w:r w:rsidRPr="00A74799">
              <w:t>Can be categorized as a PERFORMANCE vs. a PRESENTATION</w:t>
            </w:r>
          </w:p>
        </w:tc>
        <w:tc>
          <w:tcPr>
            <w:tcW w:w="1680" w:type="dxa"/>
            <w:shd w:val="clear" w:color="auto" w:fill="auto"/>
          </w:tcPr>
          <w:p w:rsidRPr="00A74799" w:rsidR="00B37302" w:rsidP="00CB4027" w:rsidRDefault="00B37302" w14:paraId="612A2B0A" w14:textId="77777777">
            <w:pPr>
              <w:pStyle w:val="NoSpacing"/>
            </w:pPr>
          </w:p>
        </w:tc>
        <w:tc>
          <w:tcPr>
            <w:tcW w:w="1800" w:type="dxa"/>
            <w:shd w:val="clear" w:color="auto" w:fill="auto"/>
          </w:tcPr>
          <w:p w:rsidRPr="00A74799" w:rsidR="00B37302" w:rsidP="00CB4027" w:rsidRDefault="00B37302" w14:paraId="29C2188B" w14:textId="77777777">
            <w:pPr>
              <w:pStyle w:val="NoSpacing"/>
            </w:pPr>
          </w:p>
        </w:tc>
        <w:tc>
          <w:tcPr>
            <w:tcW w:w="1440" w:type="dxa"/>
            <w:shd w:val="clear" w:color="auto" w:fill="auto"/>
          </w:tcPr>
          <w:p w:rsidRPr="00A74799" w:rsidR="00B37302" w:rsidP="00CB4027" w:rsidRDefault="00B37302" w14:paraId="16345448" w14:textId="77777777">
            <w:pPr>
              <w:pStyle w:val="NoSpacing"/>
            </w:pPr>
          </w:p>
        </w:tc>
        <w:tc>
          <w:tcPr>
            <w:tcW w:w="1920" w:type="dxa"/>
            <w:shd w:val="clear" w:color="auto" w:fill="auto"/>
          </w:tcPr>
          <w:p w:rsidRPr="00A74799" w:rsidR="00B37302" w:rsidP="00CB4027" w:rsidRDefault="00B37302" w14:paraId="70920214" w14:textId="77777777">
            <w:pPr>
              <w:pStyle w:val="NoSpacing"/>
            </w:pPr>
          </w:p>
        </w:tc>
      </w:tr>
      <w:tr w:rsidRPr="00A74799" w:rsidR="00B37302" w:rsidTr="00CB4027" w14:paraId="39FF8CD5" w14:textId="77777777">
        <w:trPr>
          <w:trHeight w:val="1350"/>
        </w:trPr>
        <w:tc>
          <w:tcPr>
            <w:tcW w:w="1908" w:type="dxa"/>
            <w:vMerge/>
            <w:shd w:val="clear" w:color="auto" w:fill="auto"/>
          </w:tcPr>
          <w:p w:rsidRPr="00A74799" w:rsidR="00B37302" w:rsidP="00CB4027" w:rsidRDefault="00B37302" w14:paraId="7B30EA69" w14:textId="77777777">
            <w:pPr>
              <w:pStyle w:val="NoSpacing"/>
            </w:pPr>
          </w:p>
        </w:tc>
        <w:tc>
          <w:tcPr>
            <w:tcW w:w="2160" w:type="dxa"/>
            <w:shd w:val="clear" w:color="auto" w:fill="auto"/>
          </w:tcPr>
          <w:p w:rsidRPr="00A74799" w:rsidR="00B37302" w:rsidP="00CB4027" w:rsidRDefault="00B37302" w14:paraId="1E9DB4FC" w14:textId="77777777">
            <w:pPr>
              <w:pStyle w:val="NoSpacing"/>
            </w:pPr>
            <w:r w:rsidRPr="00A74799">
              <w:t>Feels spontaneous – not like you are trying to retrieve memorized information</w:t>
            </w:r>
          </w:p>
        </w:tc>
        <w:tc>
          <w:tcPr>
            <w:tcW w:w="1680" w:type="dxa"/>
            <w:shd w:val="clear" w:color="auto" w:fill="auto"/>
          </w:tcPr>
          <w:p w:rsidRPr="00A74799" w:rsidR="00B37302" w:rsidP="00CB4027" w:rsidRDefault="00B37302" w14:paraId="2334DE52" w14:textId="77777777">
            <w:pPr>
              <w:pStyle w:val="NoSpacing"/>
            </w:pPr>
          </w:p>
        </w:tc>
        <w:tc>
          <w:tcPr>
            <w:tcW w:w="1800" w:type="dxa"/>
            <w:shd w:val="clear" w:color="auto" w:fill="auto"/>
          </w:tcPr>
          <w:p w:rsidRPr="00A74799" w:rsidR="00B37302" w:rsidP="00CB4027" w:rsidRDefault="00B37302" w14:paraId="3E41C129" w14:textId="77777777">
            <w:pPr>
              <w:pStyle w:val="NoSpacing"/>
            </w:pPr>
          </w:p>
        </w:tc>
        <w:tc>
          <w:tcPr>
            <w:tcW w:w="1440" w:type="dxa"/>
            <w:shd w:val="clear" w:color="auto" w:fill="auto"/>
          </w:tcPr>
          <w:p w:rsidRPr="00A74799" w:rsidR="00B37302" w:rsidP="00CB4027" w:rsidRDefault="00B37302" w14:paraId="7B9C25C5" w14:textId="77777777">
            <w:pPr>
              <w:pStyle w:val="NoSpacing"/>
            </w:pPr>
          </w:p>
        </w:tc>
        <w:tc>
          <w:tcPr>
            <w:tcW w:w="1920" w:type="dxa"/>
            <w:shd w:val="clear" w:color="auto" w:fill="auto"/>
          </w:tcPr>
          <w:p w:rsidRPr="00A74799" w:rsidR="00B37302" w:rsidP="00CB4027" w:rsidRDefault="00B37302" w14:paraId="3061FBA4" w14:textId="77777777">
            <w:pPr>
              <w:pStyle w:val="NoSpacing"/>
            </w:pPr>
          </w:p>
        </w:tc>
      </w:tr>
      <w:tr w:rsidRPr="00A74799" w:rsidR="00B37302" w:rsidTr="00CB4027" w14:paraId="21D0C5B7" w14:textId="77777777">
        <w:trPr>
          <w:trHeight w:val="305"/>
        </w:trPr>
        <w:tc>
          <w:tcPr>
            <w:tcW w:w="1908" w:type="dxa"/>
            <w:vMerge w:val="restart"/>
            <w:shd w:val="clear" w:color="auto" w:fill="auto"/>
          </w:tcPr>
          <w:p w:rsidRPr="00A74799" w:rsidR="00B37302" w:rsidP="00CB4027" w:rsidRDefault="00B37302" w14:paraId="1BCAA172" w14:textId="77777777">
            <w:pPr>
              <w:pStyle w:val="NoSpacing"/>
            </w:pPr>
            <w:r w:rsidRPr="00A74799">
              <w:t>Evidence of Character</w:t>
            </w:r>
          </w:p>
          <w:p w:rsidRPr="00A74799" w:rsidR="00B37302" w:rsidP="00CB4027" w:rsidRDefault="00B37302" w14:paraId="47A052A1" w14:textId="77777777">
            <w:pPr>
              <w:pStyle w:val="NoSpacing"/>
            </w:pPr>
            <w:r w:rsidRPr="00A74799">
              <w:t>Voice:</w:t>
            </w:r>
          </w:p>
        </w:tc>
        <w:tc>
          <w:tcPr>
            <w:tcW w:w="2160" w:type="dxa"/>
            <w:shd w:val="clear" w:color="auto" w:fill="auto"/>
          </w:tcPr>
          <w:p w:rsidRPr="00A74799" w:rsidR="00B37302" w:rsidP="00CB4027" w:rsidRDefault="00B37302" w14:paraId="6C8EB783" w14:textId="77777777">
            <w:pPr>
              <w:pStyle w:val="NoSpacing"/>
            </w:pPr>
            <w:r w:rsidRPr="00A74799">
              <w:t xml:space="preserve">Dramatic </w:t>
            </w:r>
          </w:p>
        </w:tc>
        <w:tc>
          <w:tcPr>
            <w:tcW w:w="1680" w:type="dxa"/>
            <w:shd w:val="clear" w:color="auto" w:fill="auto"/>
          </w:tcPr>
          <w:p w:rsidRPr="00A74799" w:rsidR="00B37302" w:rsidP="00CB4027" w:rsidRDefault="00B37302" w14:paraId="3A23124E" w14:textId="77777777">
            <w:pPr>
              <w:pStyle w:val="NoSpacing"/>
            </w:pPr>
          </w:p>
        </w:tc>
        <w:tc>
          <w:tcPr>
            <w:tcW w:w="1800" w:type="dxa"/>
            <w:shd w:val="clear" w:color="auto" w:fill="auto"/>
          </w:tcPr>
          <w:p w:rsidRPr="00A74799" w:rsidR="00B37302" w:rsidP="00CB4027" w:rsidRDefault="00B37302" w14:paraId="6E81FB99" w14:textId="77777777">
            <w:pPr>
              <w:pStyle w:val="NoSpacing"/>
            </w:pPr>
          </w:p>
        </w:tc>
        <w:tc>
          <w:tcPr>
            <w:tcW w:w="1440" w:type="dxa"/>
            <w:shd w:val="clear" w:color="auto" w:fill="auto"/>
          </w:tcPr>
          <w:p w:rsidRPr="00A74799" w:rsidR="00B37302" w:rsidP="00CB4027" w:rsidRDefault="00B37302" w14:paraId="0B9DFE71" w14:textId="77777777">
            <w:pPr>
              <w:pStyle w:val="NoSpacing"/>
            </w:pPr>
          </w:p>
        </w:tc>
        <w:tc>
          <w:tcPr>
            <w:tcW w:w="1920" w:type="dxa"/>
            <w:shd w:val="clear" w:color="auto" w:fill="auto"/>
          </w:tcPr>
          <w:p w:rsidRPr="00A74799" w:rsidR="00B37302" w:rsidP="00CB4027" w:rsidRDefault="00B37302" w14:paraId="4736F138" w14:textId="77777777">
            <w:pPr>
              <w:pStyle w:val="NoSpacing"/>
            </w:pPr>
          </w:p>
        </w:tc>
      </w:tr>
      <w:tr w:rsidRPr="00A74799" w:rsidR="00B37302" w:rsidTr="00CB4027" w14:paraId="054D23ED" w14:textId="77777777">
        <w:trPr>
          <w:trHeight w:val="540"/>
        </w:trPr>
        <w:tc>
          <w:tcPr>
            <w:tcW w:w="1908" w:type="dxa"/>
            <w:vMerge/>
            <w:shd w:val="clear" w:color="auto" w:fill="auto"/>
          </w:tcPr>
          <w:p w:rsidRPr="00A74799" w:rsidR="00B37302" w:rsidP="00CB4027" w:rsidRDefault="00B37302" w14:paraId="613DC52F" w14:textId="77777777">
            <w:pPr>
              <w:pStyle w:val="NoSpacing"/>
            </w:pPr>
          </w:p>
        </w:tc>
        <w:tc>
          <w:tcPr>
            <w:tcW w:w="2160" w:type="dxa"/>
            <w:shd w:val="clear" w:color="auto" w:fill="auto"/>
          </w:tcPr>
          <w:p w:rsidRPr="00A74799" w:rsidR="00B37302" w:rsidP="00CB4027" w:rsidRDefault="00B37302" w14:paraId="19C295C3" w14:textId="77777777">
            <w:pPr>
              <w:pStyle w:val="NoSpacing"/>
            </w:pPr>
            <w:r w:rsidRPr="00A74799">
              <w:t>Expressive</w:t>
            </w:r>
          </w:p>
          <w:p w:rsidRPr="00A74799" w:rsidR="00B37302" w:rsidP="00CB4027" w:rsidRDefault="00B37302" w14:paraId="58F80CB7" w14:textId="77777777">
            <w:pPr>
              <w:pStyle w:val="NoSpacing"/>
            </w:pPr>
            <w:r w:rsidRPr="00A74799">
              <w:t>Conveys Emotion</w:t>
            </w:r>
          </w:p>
          <w:p w:rsidRPr="00A74799" w:rsidR="00B37302" w:rsidP="00CB4027" w:rsidRDefault="00B37302" w14:paraId="3F0CAF22" w14:textId="77777777">
            <w:pPr>
              <w:pStyle w:val="NoSpacing"/>
            </w:pPr>
            <w:r w:rsidRPr="00A74799">
              <w:t>(May use exaggeration)</w:t>
            </w:r>
          </w:p>
        </w:tc>
        <w:tc>
          <w:tcPr>
            <w:tcW w:w="1680" w:type="dxa"/>
            <w:shd w:val="clear" w:color="auto" w:fill="auto"/>
          </w:tcPr>
          <w:p w:rsidRPr="00A74799" w:rsidR="00B37302" w:rsidP="00CB4027" w:rsidRDefault="00B37302" w14:paraId="64A77F58" w14:textId="77777777">
            <w:pPr>
              <w:pStyle w:val="NoSpacing"/>
            </w:pPr>
          </w:p>
        </w:tc>
        <w:tc>
          <w:tcPr>
            <w:tcW w:w="1800" w:type="dxa"/>
            <w:shd w:val="clear" w:color="auto" w:fill="auto"/>
          </w:tcPr>
          <w:p w:rsidRPr="00A74799" w:rsidR="00B37302" w:rsidP="00CB4027" w:rsidRDefault="00B37302" w14:paraId="08CD4490" w14:textId="77777777">
            <w:pPr>
              <w:pStyle w:val="NoSpacing"/>
            </w:pPr>
          </w:p>
        </w:tc>
        <w:tc>
          <w:tcPr>
            <w:tcW w:w="1440" w:type="dxa"/>
            <w:shd w:val="clear" w:color="auto" w:fill="auto"/>
          </w:tcPr>
          <w:p w:rsidRPr="00A74799" w:rsidR="00B37302" w:rsidP="00CB4027" w:rsidRDefault="00B37302" w14:paraId="45CC09E0" w14:textId="77777777">
            <w:pPr>
              <w:pStyle w:val="NoSpacing"/>
            </w:pPr>
          </w:p>
        </w:tc>
        <w:tc>
          <w:tcPr>
            <w:tcW w:w="1920" w:type="dxa"/>
            <w:shd w:val="clear" w:color="auto" w:fill="auto"/>
          </w:tcPr>
          <w:p w:rsidRPr="00A74799" w:rsidR="00B37302" w:rsidP="00CB4027" w:rsidRDefault="00B37302" w14:paraId="3FA3ADBE" w14:textId="77777777">
            <w:pPr>
              <w:pStyle w:val="NoSpacing"/>
            </w:pPr>
          </w:p>
        </w:tc>
      </w:tr>
      <w:tr w:rsidRPr="00A74799" w:rsidR="00B37302" w:rsidTr="00CB4027" w14:paraId="36290D59" w14:textId="77777777">
        <w:trPr>
          <w:trHeight w:val="845"/>
        </w:trPr>
        <w:tc>
          <w:tcPr>
            <w:tcW w:w="1908" w:type="dxa"/>
            <w:vMerge/>
            <w:shd w:val="clear" w:color="auto" w:fill="auto"/>
          </w:tcPr>
          <w:p w:rsidRPr="00A74799" w:rsidR="00B37302" w:rsidP="00CB4027" w:rsidRDefault="00B37302" w14:paraId="7B67DCAA" w14:textId="77777777">
            <w:pPr>
              <w:pStyle w:val="NoSpacing"/>
            </w:pPr>
          </w:p>
        </w:tc>
        <w:tc>
          <w:tcPr>
            <w:tcW w:w="2160" w:type="dxa"/>
            <w:shd w:val="clear" w:color="auto" w:fill="auto"/>
          </w:tcPr>
          <w:p w:rsidRPr="00A74799" w:rsidR="00B37302" w:rsidP="00CB4027" w:rsidRDefault="00B37302" w14:paraId="5A894DFB" w14:textId="77777777">
            <w:pPr>
              <w:pStyle w:val="NoSpacing"/>
            </w:pPr>
            <w:r w:rsidRPr="00A74799">
              <w:t>Variety in:</w:t>
            </w:r>
          </w:p>
          <w:p w:rsidRPr="00A74799" w:rsidR="00B37302" w:rsidP="00CB4027" w:rsidRDefault="00B37302" w14:paraId="6081897F" w14:textId="77777777">
            <w:pPr>
              <w:pStyle w:val="NoSpacing"/>
            </w:pPr>
            <w:r w:rsidRPr="00A74799">
              <w:t>Tone</w:t>
            </w:r>
          </w:p>
          <w:p w:rsidRPr="00A74799" w:rsidR="00B37302" w:rsidP="00CB4027" w:rsidRDefault="00B37302" w14:paraId="6484BBE1" w14:textId="77777777">
            <w:pPr>
              <w:pStyle w:val="NoSpacing"/>
            </w:pPr>
            <w:r w:rsidRPr="00A74799">
              <w:t>Volume</w:t>
            </w:r>
          </w:p>
        </w:tc>
        <w:tc>
          <w:tcPr>
            <w:tcW w:w="1680" w:type="dxa"/>
            <w:shd w:val="clear" w:color="auto" w:fill="auto"/>
          </w:tcPr>
          <w:p w:rsidRPr="00A74799" w:rsidR="00B37302" w:rsidP="00CB4027" w:rsidRDefault="00B37302" w14:paraId="53289269" w14:textId="77777777">
            <w:pPr>
              <w:pStyle w:val="NoSpacing"/>
            </w:pPr>
          </w:p>
        </w:tc>
        <w:tc>
          <w:tcPr>
            <w:tcW w:w="1800" w:type="dxa"/>
            <w:shd w:val="clear" w:color="auto" w:fill="auto"/>
          </w:tcPr>
          <w:p w:rsidRPr="00A74799" w:rsidR="00B37302" w:rsidP="00CB4027" w:rsidRDefault="00B37302" w14:paraId="5685A0A8" w14:textId="77777777">
            <w:pPr>
              <w:pStyle w:val="NoSpacing"/>
            </w:pPr>
          </w:p>
        </w:tc>
        <w:tc>
          <w:tcPr>
            <w:tcW w:w="1440" w:type="dxa"/>
            <w:shd w:val="clear" w:color="auto" w:fill="auto"/>
          </w:tcPr>
          <w:p w:rsidRPr="00A74799" w:rsidR="00B37302" w:rsidP="00CB4027" w:rsidRDefault="00B37302" w14:paraId="5F71370E" w14:textId="77777777">
            <w:pPr>
              <w:pStyle w:val="NoSpacing"/>
            </w:pPr>
          </w:p>
        </w:tc>
        <w:tc>
          <w:tcPr>
            <w:tcW w:w="1920" w:type="dxa"/>
            <w:shd w:val="clear" w:color="auto" w:fill="auto"/>
          </w:tcPr>
          <w:p w:rsidRPr="00A74799" w:rsidR="00B37302" w:rsidP="00CB4027" w:rsidRDefault="00B37302" w14:paraId="1559EEC1" w14:textId="77777777">
            <w:pPr>
              <w:pStyle w:val="NoSpacing"/>
            </w:pPr>
          </w:p>
        </w:tc>
      </w:tr>
      <w:tr w:rsidRPr="00A74799" w:rsidR="00B37302" w:rsidTr="00CB4027" w14:paraId="7DF952E7" w14:textId="77777777">
        <w:trPr>
          <w:trHeight w:val="525"/>
        </w:trPr>
        <w:tc>
          <w:tcPr>
            <w:tcW w:w="1908" w:type="dxa"/>
            <w:shd w:val="clear" w:color="auto" w:fill="auto"/>
          </w:tcPr>
          <w:p w:rsidRPr="00A74799" w:rsidR="00B37302" w:rsidP="00CB4027" w:rsidRDefault="00B37302" w14:paraId="5FF1E1C0" w14:textId="77777777">
            <w:pPr>
              <w:pStyle w:val="NoSpacing"/>
            </w:pPr>
            <w:r w:rsidRPr="00A74799">
              <w:t>Actions /gestures</w:t>
            </w:r>
          </w:p>
          <w:p w:rsidRPr="00A74799" w:rsidR="00B37302" w:rsidP="00CB4027" w:rsidRDefault="00B37302" w14:paraId="5D6E7B75" w14:textId="77777777">
            <w:pPr>
              <w:pStyle w:val="NoSpacing"/>
            </w:pPr>
          </w:p>
        </w:tc>
        <w:tc>
          <w:tcPr>
            <w:tcW w:w="2160" w:type="dxa"/>
            <w:shd w:val="clear" w:color="auto" w:fill="auto"/>
          </w:tcPr>
          <w:p w:rsidRPr="00A74799" w:rsidR="00B37302" w:rsidP="00CB4027" w:rsidRDefault="00B37302" w14:paraId="7283293E" w14:textId="77777777">
            <w:pPr>
              <w:pStyle w:val="NoSpacing"/>
            </w:pPr>
            <w:r w:rsidRPr="00A74799">
              <w:t>Conveys information / emotions / character through body language</w:t>
            </w:r>
          </w:p>
        </w:tc>
        <w:tc>
          <w:tcPr>
            <w:tcW w:w="1680" w:type="dxa"/>
            <w:shd w:val="clear" w:color="auto" w:fill="auto"/>
          </w:tcPr>
          <w:p w:rsidRPr="00A74799" w:rsidR="00B37302" w:rsidP="00CB4027" w:rsidRDefault="00B37302" w14:paraId="2CD22563" w14:textId="77777777">
            <w:pPr>
              <w:pStyle w:val="NoSpacing"/>
            </w:pPr>
          </w:p>
        </w:tc>
        <w:tc>
          <w:tcPr>
            <w:tcW w:w="1800" w:type="dxa"/>
            <w:shd w:val="clear" w:color="auto" w:fill="auto"/>
          </w:tcPr>
          <w:p w:rsidRPr="00A74799" w:rsidR="00B37302" w:rsidP="00CB4027" w:rsidRDefault="00B37302" w14:paraId="14F1162B" w14:textId="77777777">
            <w:pPr>
              <w:pStyle w:val="NoSpacing"/>
            </w:pPr>
          </w:p>
        </w:tc>
        <w:tc>
          <w:tcPr>
            <w:tcW w:w="1440" w:type="dxa"/>
            <w:shd w:val="clear" w:color="auto" w:fill="auto"/>
          </w:tcPr>
          <w:p w:rsidRPr="00A74799" w:rsidR="00B37302" w:rsidP="00CB4027" w:rsidRDefault="00B37302" w14:paraId="7FEC22DE" w14:textId="77777777">
            <w:pPr>
              <w:pStyle w:val="NoSpacing"/>
            </w:pPr>
          </w:p>
        </w:tc>
        <w:tc>
          <w:tcPr>
            <w:tcW w:w="1920" w:type="dxa"/>
            <w:shd w:val="clear" w:color="auto" w:fill="auto"/>
          </w:tcPr>
          <w:p w:rsidRPr="00A74799" w:rsidR="00B37302" w:rsidP="00CB4027" w:rsidRDefault="00B37302" w14:paraId="2102A825" w14:textId="77777777">
            <w:pPr>
              <w:pStyle w:val="NoSpacing"/>
            </w:pPr>
          </w:p>
        </w:tc>
      </w:tr>
      <w:tr w:rsidRPr="00A74799" w:rsidR="00B37302" w:rsidTr="00CB4027" w14:paraId="4892C62E" w14:textId="77777777">
        <w:trPr>
          <w:trHeight w:val="825"/>
        </w:trPr>
        <w:tc>
          <w:tcPr>
            <w:tcW w:w="1908" w:type="dxa"/>
            <w:shd w:val="clear" w:color="auto" w:fill="auto"/>
          </w:tcPr>
          <w:p w:rsidRPr="00A74799" w:rsidR="00B37302" w:rsidP="00CB4027" w:rsidRDefault="00B37302" w14:paraId="60EE6259" w14:textId="77777777">
            <w:pPr>
              <w:pStyle w:val="NoSpacing"/>
            </w:pPr>
            <w:r w:rsidRPr="00A74799">
              <w:t>Volume</w:t>
            </w:r>
          </w:p>
          <w:p w:rsidRPr="00A74799" w:rsidR="00B37302" w:rsidP="00CB4027" w:rsidRDefault="00B37302" w14:paraId="343FE90B" w14:textId="77777777">
            <w:pPr>
              <w:pStyle w:val="NoSpacing"/>
            </w:pPr>
            <w:r w:rsidRPr="00A74799">
              <w:t>(Projects voice appropriately)</w:t>
            </w:r>
          </w:p>
        </w:tc>
        <w:tc>
          <w:tcPr>
            <w:tcW w:w="2160" w:type="dxa"/>
            <w:shd w:val="clear" w:color="auto" w:fill="auto"/>
          </w:tcPr>
          <w:p w:rsidRPr="00A74799" w:rsidR="00B37302" w:rsidP="00CB4027" w:rsidRDefault="00B37302" w14:paraId="12DC1661" w14:textId="77777777">
            <w:pPr>
              <w:pStyle w:val="NoSpacing"/>
            </w:pPr>
          </w:p>
        </w:tc>
        <w:tc>
          <w:tcPr>
            <w:tcW w:w="1680" w:type="dxa"/>
            <w:shd w:val="clear" w:color="auto" w:fill="auto"/>
          </w:tcPr>
          <w:p w:rsidRPr="00A74799" w:rsidR="00B37302" w:rsidP="00CB4027" w:rsidRDefault="00B37302" w14:paraId="20533060" w14:textId="77777777">
            <w:pPr>
              <w:pStyle w:val="NoSpacing"/>
            </w:pPr>
          </w:p>
        </w:tc>
        <w:tc>
          <w:tcPr>
            <w:tcW w:w="1800" w:type="dxa"/>
            <w:shd w:val="clear" w:color="auto" w:fill="auto"/>
          </w:tcPr>
          <w:p w:rsidRPr="00A74799" w:rsidR="00B37302" w:rsidP="00CB4027" w:rsidRDefault="00B37302" w14:paraId="3273A200" w14:textId="77777777">
            <w:pPr>
              <w:pStyle w:val="NoSpacing"/>
            </w:pPr>
          </w:p>
        </w:tc>
        <w:tc>
          <w:tcPr>
            <w:tcW w:w="1440" w:type="dxa"/>
            <w:shd w:val="clear" w:color="auto" w:fill="auto"/>
          </w:tcPr>
          <w:p w:rsidRPr="00A74799" w:rsidR="00B37302" w:rsidP="00CB4027" w:rsidRDefault="00B37302" w14:paraId="191AACA6" w14:textId="77777777">
            <w:pPr>
              <w:pStyle w:val="NoSpacing"/>
            </w:pPr>
          </w:p>
        </w:tc>
        <w:tc>
          <w:tcPr>
            <w:tcW w:w="1920" w:type="dxa"/>
            <w:shd w:val="clear" w:color="auto" w:fill="auto"/>
          </w:tcPr>
          <w:p w:rsidRPr="00A74799" w:rsidR="00B37302" w:rsidP="00CB4027" w:rsidRDefault="00B37302" w14:paraId="2F5E1D32" w14:textId="77777777">
            <w:pPr>
              <w:pStyle w:val="NoSpacing"/>
            </w:pPr>
          </w:p>
        </w:tc>
      </w:tr>
      <w:tr w:rsidRPr="00A74799" w:rsidR="00B37302" w:rsidTr="00CB4027" w14:paraId="599E7F2A" w14:textId="77777777">
        <w:trPr>
          <w:trHeight w:val="773"/>
        </w:trPr>
        <w:tc>
          <w:tcPr>
            <w:tcW w:w="1908" w:type="dxa"/>
            <w:shd w:val="clear" w:color="auto" w:fill="auto"/>
          </w:tcPr>
          <w:p w:rsidRPr="00A74799" w:rsidR="00B37302" w:rsidP="00CB4027" w:rsidRDefault="00B37302" w14:paraId="41C9A356" w14:textId="77777777">
            <w:pPr>
              <w:pStyle w:val="NoSpacing"/>
            </w:pPr>
            <w:r w:rsidRPr="00A74799">
              <w:t>Use of simple props (*Optional)</w:t>
            </w:r>
          </w:p>
        </w:tc>
        <w:tc>
          <w:tcPr>
            <w:tcW w:w="2160" w:type="dxa"/>
            <w:shd w:val="clear" w:color="auto" w:fill="auto"/>
          </w:tcPr>
          <w:p w:rsidRPr="00A74799" w:rsidR="00B37302" w:rsidP="00CB4027" w:rsidRDefault="00B37302" w14:paraId="6F8BDECD" w14:textId="77777777">
            <w:pPr>
              <w:pStyle w:val="NoSpacing"/>
            </w:pPr>
          </w:p>
        </w:tc>
        <w:tc>
          <w:tcPr>
            <w:tcW w:w="1680" w:type="dxa"/>
            <w:shd w:val="clear" w:color="auto" w:fill="auto"/>
          </w:tcPr>
          <w:p w:rsidRPr="00A74799" w:rsidR="00B37302" w:rsidP="00CB4027" w:rsidRDefault="00B37302" w14:paraId="63EF4007" w14:textId="77777777">
            <w:pPr>
              <w:pStyle w:val="NoSpacing"/>
            </w:pPr>
          </w:p>
        </w:tc>
        <w:tc>
          <w:tcPr>
            <w:tcW w:w="1800" w:type="dxa"/>
            <w:shd w:val="clear" w:color="auto" w:fill="auto"/>
          </w:tcPr>
          <w:p w:rsidRPr="00A74799" w:rsidR="00B37302" w:rsidP="00CB4027" w:rsidRDefault="00B37302" w14:paraId="6C783990" w14:textId="77777777">
            <w:pPr>
              <w:pStyle w:val="NoSpacing"/>
            </w:pPr>
          </w:p>
        </w:tc>
        <w:tc>
          <w:tcPr>
            <w:tcW w:w="1440" w:type="dxa"/>
            <w:shd w:val="clear" w:color="auto" w:fill="auto"/>
          </w:tcPr>
          <w:p w:rsidRPr="00A74799" w:rsidR="00B37302" w:rsidP="00CB4027" w:rsidRDefault="00B37302" w14:paraId="5B452E2A" w14:textId="77777777">
            <w:pPr>
              <w:pStyle w:val="NoSpacing"/>
            </w:pPr>
          </w:p>
        </w:tc>
        <w:tc>
          <w:tcPr>
            <w:tcW w:w="1920" w:type="dxa"/>
            <w:shd w:val="clear" w:color="auto" w:fill="auto"/>
          </w:tcPr>
          <w:p w:rsidRPr="00A74799" w:rsidR="00B37302" w:rsidP="00CB4027" w:rsidRDefault="00B37302" w14:paraId="0808EDFC" w14:textId="77777777">
            <w:pPr>
              <w:pStyle w:val="NoSpacing"/>
            </w:pPr>
          </w:p>
        </w:tc>
      </w:tr>
      <w:tr w:rsidRPr="00A74799" w:rsidR="00B37302" w:rsidTr="00CB4027" w14:paraId="229CDC34" w14:textId="77777777">
        <w:tc>
          <w:tcPr>
            <w:tcW w:w="1908" w:type="dxa"/>
            <w:shd w:val="clear" w:color="auto" w:fill="auto"/>
          </w:tcPr>
          <w:p w:rsidRPr="00A74799" w:rsidR="00B37302" w:rsidP="00CB4027" w:rsidRDefault="00B37302" w14:paraId="308144F3" w14:textId="77777777">
            <w:pPr>
              <w:pStyle w:val="NoSpacing"/>
            </w:pPr>
            <w:r w:rsidRPr="00A74799">
              <w:t>Use of Simple Costume (*Optional)</w:t>
            </w:r>
          </w:p>
        </w:tc>
        <w:tc>
          <w:tcPr>
            <w:tcW w:w="2160" w:type="dxa"/>
            <w:shd w:val="clear" w:color="auto" w:fill="auto"/>
          </w:tcPr>
          <w:p w:rsidRPr="00A74799" w:rsidR="00B37302" w:rsidP="00CB4027" w:rsidRDefault="00B37302" w14:paraId="6A3EFE2F" w14:textId="77777777">
            <w:pPr>
              <w:pStyle w:val="NoSpacing"/>
            </w:pPr>
            <w:r w:rsidRPr="00A74799">
              <w:t>enhances the character</w:t>
            </w:r>
          </w:p>
        </w:tc>
        <w:tc>
          <w:tcPr>
            <w:tcW w:w="1680" w:type="dxa"/>
            <w:shd w:val="clear" w:color="auto" w:fill="auto"/>
          </w:tcPr>
          <w:p w:rsidRPr="00A74799" w:rsidR="00B37302" w:rsidP="00CB4027" w:rsidRDefault="00B37302" w14:paraId="0DAA3E19" w14:textId="77777777">
            <w:pPr>
              <w:pStyle w:val="NoSpacing"/>
            </w:pPr>
          </w:p>
        </w:tc>
        <w:tc>
          <w:tcPr>
            <w:tcW w:w="1800" w:type="dxa"/>
            <w:shd w:val="clear" w:color="auto" w:fill="auto"/>
          </w:tcPr>
          <w:p w:rsidRPr="00A74799" w:rsidR="00B37302" w:rsidP="00CB4027" w:rsidRDefault="00B37302" w14:paraId="571D0392" w14:textId="77777777">
            <w:pPr>
              <w:pStyle w:val="NoSpacing"/>
            </w:pPr>
          </w:p>
        </w:tc>
        <w:tc>
          <w:tcPr>
            <w:tcW w:w="1440" w:type="dxa"/>
            <w:shd w:val="clear" w:color="auto" w:fill="auto"/>
          </w:tcPr>
          <w:p w:rsidRPr="00A74799" w:rsidR="00B37302" w:rsidP="00CB4027" w:rsidRDefault="00B37302" w14:paraId="0F1EE49D" w14:textId="77777777">
            <w:pPr>
              <w:pStyle w:val="NoSpacing"/>
            </w:pPr>
          </w:p>
        </w:tc>
        <w:tc>
          <w:tcPr>
            <w:tcW w:w="1920" w:type="dxa"/>
            <w:shd w:val="clear" w:color="auto" w:fill="auto"/>
          </w:tcPr>
          <w:p w:rsidRPr="00A74799" w:rsidR="00B37302" w:rsidP="00CB4027" w:rsidRDefault="00B37302" w14:paraId="2F351614" w14:textId="77777777">
            <w:pPr>
              <w:pStyle w:val="NoSpacing"/>
            </w:pPr>
          </w:p>
        </w:tc>
      </w:tr>
    </w:tbl>
    <w:p w:rsidRPr="00B37302" w:rsidR="00B37302" w:rsidRDefault="00B37302" w14:paraId="76B86FAF" w14:textId="77777777">
      <w:pPr>
        <w:rPr>
          <w:lang w:val="en-CA"/>
        </w:rPr>
      </w:pPr>
      <w:r>
        <w:rPr>
          <w:lang w:val="en-CA"/>
        </w:rPr>
        <w:t xml:space="preserve"> </w:t>
      </w:r>
      <w:bookmarkStart w:name="_GoBack" w:id="0"/>
      <w:bookmarkEnd w:id="0"/>
    </w:p>
    <w:sectPr w:rsidRPr="00B37302" w:rsidR="00B37302" w:rsidSect="00B3730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02"/>
    <w:rsid w:val="00B37302"/>
    <w:rsid w:val="0AD5AF24"/>
    <w:rsid w:val="309B119F"/>
    <w:rsid w:val="6CD01A8F"/>
    <w:rsid w:val="7B1F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791D"/>
  <w15:chartTrackingRefBased/>
  <w15:docId w15:val="{82E8CB4B-DD0D-4347-B832-CB63E21F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3730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37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9D2DE1D48AE4081F16C253016CD6C" ma:contentTypeVersion="31" ma:contentTypeDescription="Create a new document." ma:contentTypeScope="" ma:versionID="fa0bc6625752d63d810f9a90b595c197">
  <xsd:schema xmlns:xsd="http://www.w3.org/2001/XMLSchema" xmlns:xs="http://www.w3.org/2001/XMLSchema" xmlns:p="http://schemas.microsoft.com/office/2006/metadata/properties" xmlns:ns3="2fad7a71-1b02-45ce-9173-52d6ab932e74" xmlns:ns4="360b2835-4f6c-4114-8577-f7d1f9a64e05" targetNamespace="http://schemas.microsoft.com/office/2006/metadata/properties" ma:root="true" ma:fieldsID="ec3abd9b10248602035ee3bebe653925" ns3:_="" ns4:_="">
    <xsd:import namespace="2fad7a71-1b02-45ce-9173-52d6ab932e74"/>
    <xsd:import namespace="360b2835-4f6c-4114-8577-f7d1f9a64e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d7a71-1b02-45ce-9173-52d6ab932e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b2835-4f6c-4114-8577-f7d1f9a64e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360b2835-4f6c-4114-8577-f7d1f9a64e05" xsi:nil="true"/>
    <DefaultSectionNames xmlns="360b2835-4f6c-4114-8577-f7d1f9a64e05" xsi:nil="true"/>
    <Templates xmlns="360b2835-4f6c-4114-8577-f7d1f9a64e05" xsi:nil="true"/>
    <NotebookType xmlns="360b2835-4f6c-4114-8577-f7d1f9a64e05" xsi:nil="true"/>
    <FolderType xmlns="360b2835-4f6c-4114-8577-f7d1f9a64e05" xsi:nil="true"/>
    <CultureName xmlns="360b2835-4f6c-4114-8577-f7d1f9a64e05" xsi:nil="true"/>
    <Student_Groups xmlns="360b2835-4f6c-4114-8577-f7d1f9a64e05">
      <UserInfo>
        <DisplayName/>
        <AccountId xsi:nil="true"/>
        <AccountType/>
      </UserInfo>
    </Student_Groups>
    <TeamsChannelId xmlns="360b2835-4f6c-4114-8577-f7d1f9a64e05" xsi:nil="true"/>
    <Owner xmlns="360b2835-4f6c-4114-8577-f7d1f9a64e05">
      <UserInfo>
        <DisplayName/>
        <AccountId xsi:nil="true"/>
        <AccountType/>
      </UserInfo>
    </Owner>
    <Teachers xmlns="360b2835-4f6c-4114-8577-f7d1f9a64e05">
      <UserInfo>
        <DisplayName/>
        <AccountId xsi:nil="true"/>
        <AccountType/>
      </UserInfo>
    </Teachers>
    <Students xmlns="360b2835-4f6c-4114-8577-f7d1f9a64e05">
      <UserInfo>
        <DisplayName/>
        <AccountId xsi:nil="true"/>
        <AccountType/>
      </UserInfo>
    </Students>
    <AppVersion xmlns="360b2835-4f6c-4114-8577-f7d1f9a64e05" xsi:nil="true"/>
    <IsNotebookLocked xmlns="360b2835-4f6c-4114-8577-f7d1f9a64e05" xsi:nil="true"/>
    <Is_Collaboration_Space_Locked xmlns="360b2835-4f6c-4114-8577-f7d1f9a64e05" xsi:nil="true"/>
    <Math_Settings xmlns="360b2835-4f6c-4114-8577-f7d1f9a64e05" xsi:nil="true"/>
    <Has_Teacher_Only_SectionGroup xmlns="360b2835-4f6c-4114-8577-f7d1f9a64e05" xsi:nil="true"/>
    <Invited_Students xmlns="360b2835-4f6c-4114-8577-f7d1f9a64e05" xsi:nil="true"/>
    <Self_Registration_Enabled xmlns="360b2835-4f6c-4114-8577-f7d1f9a64e05" xsi:nil="true"/>
  </documentManagement>
</p:properties>
</file>

<file path=customXml/itemProps1.xml><?xml version="1.0" encoding="utf-8"?>
<ds:datastoreItem xmlns:ds="http://schemas.openxmlformats.org/officeDocument/2006/customXml" ds:itemID="{04F5F798-D7AB-4B2B-8A76-6846DB4B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d7a71-1b02-45ce-9173-52d6ab932e74"/>
    <ds:schemaRef ds:uri="360b2835-4f6c-4114-8577-f7d1f9a6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EB440-49E6-4172-9A22-FF6E0562F372}">
  <ds:schemaRefs>
    <ds:schemaRef ds:uri="http://schemas.microsoft.com/sharepoint/v3/contenttype/forms"/>
  </ds:schemaRefs>
</ds:datastoreItem>
</file>

<file path=customXml/itemProps3.xml><?xml version="1.0" encoding="utf-8"?>
<ds:datastoreItem xmlns:ds="http://schemas.openxmlformats.org/officeDocument/2006/customXml" ds:itemID="{DF7556DB-EFC5-4121-8493-668C51882A5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fad7a71-1b02-45ce-9173-52d6ab932e74"/>
    <ds:schemaRef ds:uri="http://purl.org/dc/terms/"/>
    <ds:schemaRef ds:uri="http://schemas.openxmlformats.org/package/2006/metadata/core-properties"/>
    <ds:schemaRef ds:uri="360b2835-4f6c-4114-8577-f7d1f9a64e0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Bryan Gidinski</dc:creator>
  <keywords/>
  <dc:description/>
  <lastModifiedBy>Bryan Gidinski</lastModifiedBy>
  <revision>2</revision>
  <dcterms:created xsi:type="dcterms:W3CDTF">2020-02-05T23:02:00.0000000Z</dcterms:created>
  <dcterms:modified xsi:type="dcterms:W3CDTF">2025-01-10T21:20:30.3548652Z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0x010100A949D2DE1D48AE4081F16C253016CD6C</vt:lpwstr>
  </property>
</Properties>
</file>