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xmlns:wp14="http://schemas.microsoft.com/office/word/2010/wordml" w:rsidR="00A5324B" w:rsidTr="009E21C1" w14:paraId="1A790A7A" wp14:textId="77777777">
        <w:tc>
          <w:tcPr>
            <w:tcW w:w="10768" w:type="dxa"/>
          </w:tcPr>
          <w:p w:rsidRPr="00B628B4" w:rsidR="00A5324B" w:rsidP="009E21C1" w:rsidRDefault="00A5324B" w14:paraId="04E7C78A" wp14:textId="77777777">
            <w:pPr>
              <w:pStyle w:val="NoSpacing"/>
              <w:spacing w:before="120" w:after="120"/>
              <w:jc w:val="center"/>
              <w:rPr>
                <w:rFonts w:ascii="Cooper Black" w:hAnsi="Cooper Black"/>
                <w:sz w:val="36"/>
                <w:szCs w:val="36"/>
                <w:lang w:val="en-CA"/>
              </w:rPr>
            </w:pPr>
            <w:r w:rsidRPr="00B628B4">
              <w:rPr>
                <w:rFonts w:ascii="Cooper Black" w:hAnsi="Cooper Black"/>
                <w:sz w:val="36"/>
                <w:szCs w:val="36"/>
                <w:lang w:val="en-CA"/>
              </w:rPr>
              <w:t>Mythical Creature Research Assignment (Mini Report)</w:t>
            </w:r>
          </w:p>
        </w:tc>
      </w:tr>
    </w:tbl>
    <w:p xmlns:wp14="http://schemas.microsoft.com/office/word/2010/wordml" w:rsidRPr="00945776" w:rsidR="00A5324B" w:rsidP="009E21C1" w:rsidRDefault="00A5324B" w14:paraId="672A6659" wp14:textId="77777777">
      <w:pPr>
        <w:spacing w:before="120" w:after="120" w:line="240" w:lineRule="auto"/>
        <w:rPr>
          <w:b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8952"/>
      </w:tblGrid>
      <w:tr xmlns:wp14="http://schemas.microsoft.com/office/word/2010/wordml" w:rsidR="00A5324B" w:rsidTr="307007E0" w14:paraId="2FEDBE8B" wp14:textId="77777777">
        <w:tc>
          <w:tcPr>
            <w:tcW w:w="1555" w:type="dxa"/>
            <w:tcMar/>
          </w:tcPr>
          <w:p w:rsidR="00A5324B" w:rsidP="009E21C1" w:rsidRDefault="00A5324B" w14:paraId="094155E4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Objective: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A5324B" w:rsidP="009E21C1" w:rsidRDefault="00A5324B" w14:paraId="0A37501D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  <w:tcMar/>
          </w:tcPr>
          <w:p w:rsidRPr="00C16D59" w:rsidR="00C16D59" w:rsidP="009E21C1" w:rsidRDefault="00C16D59" w14:paraId="02D2A638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Working individually, create </w:t>
            </w:r>
            <w:r w:rsidR="00067198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report about a mythical creature.  </w:t>
            </w:r>
            <w:r w:rsidR="00945867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report should thoroughly describe the physical features </w:t>
            </w:r>
            <w:r w:rsidRPr="00F75743">
              <w:rPr>
                <w:sz w:val="24"/>
                <w:szCs w:val="24"/>
                <w:lang w:val="en-CA"/>
              </w:rPr>
              <w:t>of the creature as well as the role the creature had in mythology</w:t>
            </w:r>
            <w:r>
              <w:rPr>
                <w:sz w:val="24"/>
                <w:szCs w:val="24"/>
                <w:lang w:val="en-CA"/>
              </w:rPr>
              <w:t>.</w:t>
            </w:r>
          </w:p>
          <w:p w:rsidRPr="009E21C1" w:rsidR="00A5324B" w:rsidP="009E21C1" w:rsidRDefault="00C16D59" w14:paraId="6CF15C6F" wp14:textId="77777777">
            <w:pPr>
              <w:pStyle w:val="ListParagraph"/>
              <w:spacing w:before="120" w:after="120"/>
              <w:rPr>
                <w:sz w:val="24"/>
                <w:szCs w:val="24"/>
              </w:rPr>
            </w:pPr>
            <w:r w:rsidRPr="00C16D59">
              <w:rPr>
                <w:sz w:val="24"/>
                <w:szCs w:val="24"/>
                <w:lang w:val="en-CA"/>
              </w:rPr>
              <w:t xml:space="preserve">What did </w:t>
            </w:r>
            <w:r>
              <w:rPr>
                <w:sz w:val="24"/>
                <w:szCs w:val="24"/>
                <w:lang w:val="en-CA"/>
              </w:rPr>
              <w:t>the creature</w:t>
            </w:r>
            <w:r w:rsidRPr="00C16D59">
              <w:rPr>
                <w:sz w:val="24"/>
                <w:szCs w:val="24"/>
                <w:lang w:val="en-CA"/>
              </w:rPr>
              <w:t xml:space="preserve"> do?  </w:t>
            </w:r>
            <w:r w:rsidRPr="009E21C1">
              <w:rPr>
                <w:sz w:val="24"/>
                <w:szCs w:val="24"/>
                <w:lang w:val="en-CA"/>
              </w:rPr>
              <w:t>What is the creature’s “story?”</w:t>
            </w:r>
          </w:p>
        </w:tc>
      </w:tr>
      <w:tr xmlns:wp14="http://schemas.microsoft.com/office/word/2010/wordml" w:rsidR="00A5324B" w:rsidTr="307007E0" w14:paraId="5DAB6C7B" wp14:textId="77777777">
        <w:tc>
          <w:tcPr>
            <w:tcW w:w="1555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02EB378F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229D1" w:rsidR="00A5324B" w:rsidP="00A229D1" w:rsidRDefault="00A5324B" w14:paraId="6A05A809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5A39BBE3" wp14:textId="77777777">
            <w:pPr>
              <w:rPr>
                <w:sz w:val="10"/>
                <w:szCs w:val="10"/>
              </w:rPr>
            </w:pPr>
          </w:p>
        </w:tc>
      </w:tr>
      <w:tr xmlns:wp14="http://schemas.microsoft.com/office/word/2010/wordml" w:rsidR="00A5324B" w:rsidTr="307007E0" w14:paraId="761ED036" wp14:textId="77777777">
        <w:tc>
          <w:tcPr>
            <w:tcW w:w="1555" w:type="dxa"/>
            <w:tcMar/>
          </w:tcPr>
          <w:p w:rsidR="00A5324B" w:rsidP="009E21C1" w:rsidRDefault="00A5324B" w14:paraId="314C0F67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 Criteria: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A5324B" w:rsidP="009E21C1" w:rsidRDefault="00A5324B" w14:paraId="41C8F396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  <w:tcMar/>
          </w:tcPr>
          <w:p w:rsidR="00A5324B" w:rsidP="009E21C1" w:rsidRDefault="00C16D59" w14:paraId="3986699D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use the following checklist to ensure all criteria is met.</w:t>
            </w:r>
          </w:p>
          <w:p w:rsidR="00C16D59" w:rsidP="009E21C1" w:rsidRDefault="00C16D59" w14:paraId="7D2959B6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1-2 pages long (~250-300 words)</w:t>
            </w:r>
          </w:p>
          <w:p w:rsidR="00C16D59" w:rsidP="009E21C1" w:rsidRDefault="00C16D59" w14:paraId="68E061D1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Double space!</w:t>
            </w:r>
          </w:p>
          <w:p w:rsidR="00C16D59" w:rsidP="009E21C1" w:rsidRDefault="00C16D59" w14:paraId="6F9A6FB4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Detailed description of physical features</w:t>
            </w:r>
          </w:p>
          <w:p w:rsidR="00C16D59" w:rsidP="009E21C1" w:rsidRDefault="00C16D59" w14:paraId="0EFF1477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Creature’s rol</w:t>
            </w:r>
            <w:bookmarkStart w:name="_GoBack" w:id="0"/>
            <w:bookmarkEnd w:id="0"/>
            <w:r>
              <w:rPr>
                <w:sz w:val="24"/>
                <w:szCs w:val="24"/>
              </w:rPr>
              <w:t>e in mythology</w:t>
            </w:r>
          </w:p>
          <w:p w:rsidRPr="00BA6D12" w:rsidR="00C16D59" w:rsidP="00523161" w:rsidRDefault="00537F62" w14:paraId="647D4CB5" wp14:textId="7777777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Pr="003F4318" w:rsidR="00BA6D12">
              <w:rPr>
                <w:sz w:val="24"/>
                <w:szCs w:val="24"/>
                <w:u w:val="single"/>
              </w:rPr>
              <w:t>OPTIONAL</w:t>
            </w:r>
            <w:r w:rsidR="00BA6D12">
              <w:rPr>
                <w:sz w:val="24"/>
                <w:szCs w:val="24"/>
              </w:rPr>
              <w:t xml:space="preserve">: </w:t>
            </w:r>
            <w:r w:rsidRPr="00BA6D12" w:rsidR="00BA6D12">
              <w:rPr>
                <w:b/>
                <w:sz w:val="24"/>
                <w:szCs w:val="24"/>
              </w:rPr>
              <w:t>One</w:t>
            </w:r>
            <w:r w:rsidRPr="00BA6D12" w:rsidR="00C16D59">
              <w:rPr>
                <w:b/>
                <w:sz w:val="24"/>
                <w:szCs w:val="24"/>
              </w:rPr>
              <w:t xml:space="preserve"> </w:t>
            </w:r>
            <w:r w:rsidRPr="00BA6D12" w:rsidR="00BA6D12">
              <w:rPr>
                <w:sz w:val="24"/>
                <w:szCs w:val="24"/>
              </w:rPr>
              <w:t xml:space="preserve">labelled </w:t>
            </w:r>
            <w:r w:rsidRPr="00BA6D12" w:rsidR="00C16D59">
              <w:rPr>
                <w:sz w:val="24"/>
                <w:szCs w:val="24"/>
              </w:rPr>
              <w:t xml:space="preserve">picture </w:t>
            </w:r>
            <w:r w:rsidR="00BA6D12">
              <w:rPr>
                <w:sz w:val="24"/>
                <w:szCs w:val="24"/>
              </w:rPr>
              <w:t xml:space="preserve">may be included </w:t>
            </w:r>
            <w:r w:rsidRPr="00BA6D12" w:rsidR="00C16D59">
              <w:rPr>
                <w:sz w:val="24"/>
                <w:szCs w:val="24"/>
              </w:rPr>
              <w:t xml:space="preserve">to help readers visualize the </w:t>
            </w:r>
            <w:r w:rsidR="00BA6D12">
              <w:rPr>
                <w:sz w:val="24"/>
                <w:szCs w:val="24"/>
              </w:rPr>
              <w:tab/>
            </w:r>
            <w:r w:rsidRPr="00BA6D12" w:rsidR="00C16D59">
              <w:rPr>
                <w:sz w:val="24"/>
                <w:szCs w:val="24"/>
              </w:rPr>
              <w:t xml:space="preserve">creature, but illustrations do not count towards the report length. </w:t>
            </w:r>
            <w:r w:rsidRPr="00BA6D12" w:rsidR="00945867">
              <w:rPr>
                <w:sz w:val="24"/>
                <w:szCs w:val="24"/>
              </w:rPr>
              <w:t>A</w:t>
            </w:r>
            <w:r w:rsidRPr="00BA6D12" w:rsidR="00C16D59">
              <w:rPr>
                <w:sz w:val="24"/>
                <w:szCs w:val="24"/>
              </w:rPr>
              <w:t xml:space="preserve">n image from </w:t>
            </w:r>
            <w:r w:rsidR="00BA6D12">
              <w:rPr>
                <w:sz w:val="24"/>
                <w:szCs w:val="24"/>
              </w:rPr>
              <w:tab/>
            </w:r>
            <w:r w:rsidRPr="00BA6D12" w:rsidR="00C16D59">
              <w:rPr>
                <w:sz w:val="24"/>
                <w:szCs w:val="24"/>
              </w:rPr>
              <w:t xml:space="preserve">a source or </w:t>
            </w:r>
            <w:r w:rsidR="00067198">
              <w:rPr>
                <w:sz w:val="24"/>
                <w:szCs w:val="24"/>
              </w:rPr>
              <w:t>your own</w:t>
            </w:r>
            <w:r w:rsidRPr="00BA6D12" w:rsidR="00AE4BD0">
              <w:rPr>
                <w:sz w:val="24"/>
                <w:szCs w:val="24"/>
              </w:rPr>
              <w:t xml:space="preserve"> </w:t>
            </w:r>
            <w:r w:rsidRPr="00BA6D12" w:rsidR="00945867">
              <w:rPr>
                <w:sz w:val="24"/>
                <w:szCs w:val="24"/>
              </w:rPr>
              <w:t>illustrated image are acceptable</w:t>
            </w:r>
            <w:r w:rsidRPr="00BA6D12" w:rsidR="00C16D59">
              <w:rPr>
                <w:sz w:val="24"/>
                <w:szCs w:val="24"/>
              </w:rPr>
              <w:t>.</w:t>
            </w:r>
          </w:p>
        </w:tc>
      </w:tr>
      <w:tr xmlns:wp14="http://schemas.microsoft.com/office/word/2010/wordml" w:rsidR="00A5324B" w:rsidTr="307007E0" w14:paraId="72A3D3EC" wp14:textId="77777777">
        <w:tc>
          <w:tcPr>
            <w:tcW w:w="1555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0D0B940D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229D1" w:rsidR="00A5324B" w:rsidP="00A229D1" w:rsidRDefault="00A5324B" w14:paraId="0E27B00A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60061E4C" wp14:textId="77777777">
            <w:pPr>
              <w:rPr>
                <w:sz w:val="10"/>
                <w:szCs w:val="10"/>
              </w:rPr>
            </w:pPr>
          </w:p>
        </w:tc>
      </w:tr>
      <w:tr xmlns:wp14="http://schemas.microsoft.com/office/word/2010/wordml" w:rsidR="00A5324B" w:rsidTr="307007E0" w14:paraId="611FF76C" wp14:textId="77777777">
        <w:tc>
          <w:tcPr>
            <w:tcW w:w="1555" w:type="dxa"/>
            <w:tcMar/>
          </w:tcPr>
          <w:p w:rsidR="00A5324B" w:rsidP="009E21C1" w:rsidRDefault="00A5324B" w14:paraId="508FBCEA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Bibliography Criteria: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A5324B" w:rsidP="009E21C1" w:rsidRDefault="00A5324B" w14:paraId="44EAFD9C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  <w:tcMar/>
          </w:tcPr>
          <w:p w:rsidRPr="00F75743" w:rsidR="00945867" w:rsidP="009E21C1" w:rsidRDefault="006A40DA" w14:paraId="1B294DCE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A bibliography </w:t>
            </w:r>
            <w:r w:rsidR="00C41C3D">
              <w:rPr>
                <w:sz w:val="24"/>
                <w:szCs w:val="24"/>
                <w:lang w:val="en-CA"/>
              </w:rPr>
              <w:t xml:space="preserve">(list of resources documenting where you obtained your information) </w:t>
            </w:r>
            <w:r>
              <w:rPr>
                <w:sz w:val="24"/>
                <w:szCs w:val="24"/>
                <w:lang w:val="en-CA"/>
              </w:rPr>
              <w:t>must be submitted with the report.  It must include:</w:t>
            </w:r>
          </w:p>
          <w:p w:rsidR="00945867" w:rsidP="009E21C1" w:rsidRDefault="00AE4BD0" w14:paraId="2A7EF664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Pr="00F75743" w:rsidR="00945867">
              <w:rPr>
                <w:sz w:val="24"/>
                <w:szCs w:val="24"/>
                <w:lang w:val="en-CA"/>
              </w:rPr>
              <w:t>A minimum of 3 resources</w:t>
            </w:r>
          </w:p>
          <w:p w:rsidRPr="009E21C1" w:rsidR="00FE1AC5" w:rsidP="00067198" w:rsidRDefault="00FE1AC5" w14:paraId="7854B2A6" wp14:textId="77777777">
            <w:pPr>
              <w:pStyle w:val="NoSpacing"/>
              <w:spacing w:before="120" w:after="120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="003F4318">
              <w:rPr>
                <w:sz w:val="24"/>
                <w:szCs w:val="24"/>
              </w:rPr>
              <w:t>Photocopied</w:t>
            </w:r>
            <w:r>
              <w:rPr>
                <w:sz w:val="24"/>
                <w:szCs w:val="24"/>
              </w:rPr>
              <w:t xml:space="preserve"> or print</w:t>
            </w:r>
            <w:r w:rsidR="003F4318">
              <w:rPr>
                <w:sz w:val="24"/>
                <w:szCs w:val="24"/>
              </w:rPr>
              <w:t>ed</w:t>
            </w:r>
            <w:r w:rsidR="00067198">
              <w:rPr>
                <w:sz w:val="24"/>
                <w:szCs w:val="24"/>
              </w:rPr>
              <w:t xml:space="preserve"> pages (notes) used to collect</w:t>
            </w:r>
            <w:r>
              <w:rPr>
                <w:sz w:val="24"/>
                <w:szCs w:val="24"/>
              </w:rPr>
              <w:t xml:space="preserve"> information</w:t>
            </w:r>
            <w:r w:rsidR="009E21C1">
              <w:rPr>
                <w:sz w:val="24"/>
                <w:szCs w:val="24"/>
              </w:rPr>
              <w:t xml:space="preserve"> </w:t>
            </w:r>
            <w:r w:rsidR="00067198">
              <w:rPr>
                <w:sz w:val="24"/>
                <w:szCs w:val="24"/>
                <w:lang w:val="en-CA"/>
              </w:rPr>
              <w:t xml:space="preserve">must be </w:t>
            </w:r>
            <w:r w:rsidR="005911B4">
              <w:rPr>
                <w:sz w:val="24"/>
                <w:szCs w:val="24"/>
                <w:lang w:val="en-CA"/>
              </w:rPr>
              <w:t>submit</w:t>
            </w:r>
            <w:r w:rsidR="00067198">
              <w:rPr>
                <w:sz w:val="24"/>
                <w:szCs w:val="24"/>
                <w:lang w:val="en-CA"/>
              </w:rPr>
              <w:t xml:space="preserve">ted </w:t>
            </w:r>
            <w:r w:rsidR="005911B4">
              <w:rPr>
                <w:sz w:val="24"/>
                <w:szCs w:val="24"/>
                <w:lang w:val="en-CA"/>
              </w:rPr>
              <w:t>with the report</w:t>
            </w:r>
          </w:p>
          <w:p w:rsidRPr="00F75743" w:rsidR="00945867" w:rsidP="009E21C1" w:rsidRDefault="00AE4BD0" w14:paraId="23C8306B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Pr="00F75743" w:rsidR="00945867">
              <w:rPr>
                <w:sz w:val="24"/>
                <w:szCs w:val="24"/>
                <w:lang w:val="en-CA"/>
              </w:rPr>
              <w:t>At least one of resources must be a resource other than a web page</w:t>
            </w:r>
          </w:p>
          <w:p w:rsidRPr="00F75743" w:rsidR="00945867" w:rsidP="009E21C1" w:rsidRDefault="00AE4BD0" w14:paraId="0CC3484A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="007B5489">
              <w:rPr>
                <w:sz w:val="24"/>
                <w:szCs w:val="24"/>
                <w:lang w:val="en-CA"/>
              </w:rPr>
              <w:t>Additional credit</w:t>
            </w:r>
            <w:r w:rsidRPr="00F75743" w:rsidR="00945867">
              <w:rPr>
                <w:sz w:val="24"/>
                <w:szCs w:val="24"/>
                <w:lang w:val="en-CA"/>
              </w:rPr>
              <w:t xml:space="preserve"> will be awarded if all three of your resources are from different </w:t>
            </w:r>
            <w:r w:rsidR="009E21C1">
              <w:rPr>
                <w:sz w:val="24"/>
                <w:szCs w:val="24"/>
                <w:lang w:val="en-CA"/>
              </w:rPr>
              <w:tab/>
            </w:r>
            <w:r w:rsidRPr="00F75743" w:rsidR="00945867">
              <w:rPr>
                <w:sz w:val="24"/>
                <w:szCs w:val="24"/>
                <w:lang w:val="en-CA"/>
              </w:rPr>
              <w:t>types of resources</w:t>
            </w:r>
          </w:p>
          <w:p w:rsidRPr="00F75743" w:rsidR="00945867" w:rsidP="00A229D1" w:rsidRDefault="00945867" w14:paraId="169D5B66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Encyclopedia</w:t>
            </w:r>
          </w:p>
          <w:p w:rsidRPr="00F75743" w:rsidR="00945867" w:rsidP="00A229D1" w:rsidRDefault="00945867" w14:paraId="49DABBC9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Web page</w:t>
            </w:r>
          </w:p>
          <w:p w:rsidRPr="00F75743" w:rsidR="00945867" w:rsidP="00A229D1" w:rsidRDefault="00945867" w14:paraId="7929D8E6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Documentary film or television program</w:t>
            </w:r>
          </w:p>
          <w:p w:rsidRPr="00F75743" w:rsidR="00945867" w:rsidP="00A229D1" w:rsidRDefault="00945867" w14:paraId="5973ED99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Informational video</w:t>
            </w:r>
          </w:p>
          <w:p w:rsidRPr="00F75743" w:rsidR="00945867" w:rsidP="00A229D1" w:rsidRDefault="00945867" w14:paraId="7BC195D9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Non-fiction reference book</w:t>
            </w:r>
          </w:p>
          <w:p w:rsidRPr="00F75743" w:rsidR="00945867" w:rsidP="00A229D1" w:rsidRDefault="00945867" w14:paraId="206B77B9" wp14:textId="77777777">
            <w:pPr>
              <w:pStyle w:val="NoSpacing"/>
              <w:numPr>
                <w:ilvl w:val="0"/>
                <w:numId w:val="4"/>
              </w:numPr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Interview with an expert</w:t>
            </w:r>
          </w:p>
          <w:p w:rsidR="00A5324B" w:rsidP="00B628B4" w:rsidRDefault="00945867" w14:paraId="67AC7CDD" wp14:textId="77777777">
            <w:pPr>
              <w:pStyle w:val="NoSpacing"/>
              <w:numPr>
                <w:ilvl w:val="0"/>
                <w:numId w:val="4"/>
              </w:numPr>
              <w:spacing w:after="120"/>
              <w:ind w:firstLine="839"/>
              <w:rPr>
                <w:sz w:val="24"/>
                <w:szCs w:val="24"/>
                <w:lang w:val="en-CA"/>
              </w:rPr>
            </w:pPr>
            <w:r w:rsidRPr="00F75743">
              <w:rPr>
                <w:sz w:val="24"/>
                <w:szCs w:val="24"/>
                <w:lang w:val="en-CA"/>
              </w:rPr>
              <w:t>Other</w:t>
            </w:r>
          </w:p>
          <w:p w:rsidRPr="003B7EFF" w:rsidR="003B7EFF" w:rsidP="003B7EFF" w:rsidRDefault="003B7EFF" w14:paraId="3991C6AA" wp14:textId="77777777">
            <w:pPr>
              <w:pStyle w:val="NoSpacing"/>
              <w:spacing w:after="120"/>
              <w:rPr>
                <w:sz w:val="24"/>
                <w:szCs w:val="24"/>
                <w:lang w:val="en-CA"/>
              </w:rPr>
            </w:pPr>
            <w:r w:rsidRPr="307007E0" w:rsidR="003B7EFF">
              <w:rPr>
                <w:sz w:val="24"/>
                <w:szCs w:val="24"/>
                <w:lang w:val="en-CA"/>
              </w:rPr>
              <w:t xml:space="preserve">* Note-taking strategy </w:t>
            </w:r>
            <w:r w:rsidRPr="307007E0" w:rsidR="003B7EFF">
              <w:rPr>
                <w:sz w:val="24"/>
                <w:szCs w:val="24"/>
                <w:u w:val="single"/>
                <w:lang w:val="en-CA"/>
              </w:rPr>
              <w:t>must involve restating the information in your own words and not simply highlighting the text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.  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You need to have your notes </w:t>
            </w:r>
            <w:r w:rsidRPr="307007E0" w:rsidR="00067198">
              <w:rPr>
                <w:sz w:val="24"/>
                <w:szCs w:val="24"/>
                <w:lang w:val="en-CA"/>
              </w:rPr>
              <w:t>completed and at school to begin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 the next stage of your project, to review criteria and expectations, and to learn to properly reference your resources in your bibliography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.  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If you want to work ahead, you are welcome to work on drafting the written </w:t>
            </w:r>
            <w:r w:rsidRPr="307007E0" w:rsidR="003B7EFF">
              <w:rPr>
                <w:sz w:val="24"/>
                <w:szCs w:val="24"/>
                <w:lang w:val="en-CA"/>
              </w:rPr>
              <w:t>portion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 of your research assignment</w:t>
            </w:r>
            <w:r w:rsidRPr="307007E0" w:rsidR="003B7EFF">
              <w:rPr>
                <w:sz w:val="24"/>
                <w:szCs w:val="24"/>
                <w:lang w:val="en-CA"/>
              </w:rPr>
              <w:t xml:space="preserve">.  </w:t>
            </w:r>
          </w:p>
        </w:tc>
      </w:tr>
      <w:tr xmlns:wp14="http://schemas.microsoft.com/office/word/2010/wordml" w:rsidR="00A5324B" w:rsidTr="307007E0" w14:paraId="4B94D5A5" wp14:textId="77777777">
        <w:tc>
          <w:tcPr>
            <w:tcW w:w="1555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3DEEC669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A229D1" w:rsidR="00A5324B" w:rsidP="00A229D1" w:rsidRDefault="00A5324B" w14:paraId="3656B9AB" wp14:textId="77777777">
            <w:pPr>
              <w:rPr>
                <w:b/>
                <w:sz w:val="10"/>
                <w:szCs w:val="10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  <w:tcMar/>
          </w:tcPr>
          <w:p w:rsidRPr="00A229D1" w:rsidR="00A5324B" w:rsidP="00A229D1" w:rsidRDefault="00A5324B" w14:paraId="45FB0818" wp14:textId="77777777">
            <w:pPr>
              <w:rPr>
                <w:sz w:val="10"/>
                <w:szCs w:val="10"/>
              </w:rPr>
            </w:pPr>
          </w:p>
        </w:tc>
      </w:tr>
      <w:tr xmlns:wp14="http://schemas.microsoft.com/office/word/2010/wordml" w:rsidR="00A5324B" w:rsidTr="307007E0" w14:paraId="14E66703" wp14:textId="77777777">
        <w:tc>
          <w:tcPr>
            <w:tcW w:w="1555" w:type="dxa"/>
            <w:tcMar/>
          </w:tcPr>
          <w:p w:rsidR="00A5324B" w:rsidP="009E21C1" w:rsidRDefault="00A5324B" w14:paraId="4585E05D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Important Dates: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/>
            <w:vAlign w:val="center"/>
          </w:tcPr>
          <w:p w:rsidR="00A5324B" w:rsidP="009E21C1" w:rsidRDefault="00A5324B" w14:paraId="049F31CB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  <w:tcMar/>
          </w:tcPr>
          <w:p w:rsidR="00A5324B" w:rsidP="009E21C1" w:rsidRDefault="007B5489" w14:paraId="49A72D6D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</w:t>
            </w:r>
            <w:r w:rsidR="00C31543">
              <w:rPr>
                <w:b/>
                <w:sz w:val="24"/>
                <w:szCs w:val="24"/>
              </w:rPr>
              <w:t xml:space="preserve">, Feb. </w:t>
            </w:r>
            <w:r>
              <w:rPr>
                <w:b/>
                <w:sz w:val="24"/>
                <w:szCs w:val="24"/>
              </w:rPr>
              <w:t>26</w:t>
            </w:r>
            <w:r w:rsidR="00C31543">
              <w:rPr>
                <w:b/>
                <w:sz w:val="24"/>
                <w:szCs w:val="24"/>
              </w:rPr>
              <w:t xml:space="preserve"> </w:t>
            </w:r>
            <w:r w:rsidR="00C31543">
              <w:rPr>
                <w:sz w:val="24"/>
                <w:szCs w:val="24"/>
              </w:rPr>
              <w:t>– Notes should be completed (use any strategy covered in class)</w:t>
            </w:r>
          </w:p>
          <w:p w:rsidRPr="00C31543" w:rsidR="00C31543" w:rsidP="007B5489" w:rsidRDefault="007B5489" w14:paraId="46BE8BD2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</w:t>
            </w:r>
            <w:r w:rsidR="00C31543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Mar 8</w:t>
            </w:r>
            <w:r w:rsidR="00C31543">
              <w:rPr>
                <w:b/>
                <w:sz w:val="24"/>
                <w:szCs w:val="24"/>
              </w:rPr>
              <w:t xml:space="preserve"> </w:t>
            </w:r>
            <w:r w:rsidR="00C31543">
              <w:rPr>
                <w:sz w:val="24"/>
                <w:szCs w:val="24"/>
              </w:rPr>
              <w:t>– Good copy of your research project is due</w:t>
            </w:r>
            <w:r w:rsidR="00BA6D12">
              <w:rPr>
                <w:sz w:val="24"/>
                <w:szCs w:val="24"/>
              </w:rPr>
              <w:t>!</w:t>
            </w:r>
          </w:p>
        </w:tc>
      </w:tr>
    </w:tbl>
    <w:p xmlns:wp14="http://schemas.microsoft.com/office/word/2010/wordml" w:rsidR="007A257D" w:rsidP="009E21C1" w:rsidRDefault="007A257D" w14:paraId="53128261" wp14:textId="77777777">
      <w:pPr>
        <w:spacing w:before="120"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8"/>
      </w:tblGrid>
      <w:tr xmlns:wp14="http://schemas.microsoft.com/office/word/2010/wordml" w:rsidR="007A257D" w:rsidTr="00912816" w14:paraId="2A7690CF" wp14:textId="77777777">
        <w:tc>
          <w:tcPr>
            <w:tcW w:w="10768" w:type="dxa"/>
          </w:tcPr>
          <w:p w:rsidRPr="00B628B4" w:rsidR="007A257D" w:rsidP="007A257D" w:rsidRDefault="007A257D" w14:paraId="12061640" wp14:textId="77777777">
            <w:pPr>
              <w:pStyle w:val="NoSpacing"/>
              <w:spacing w:before="120" w:after="120"/>
              <w:jc w:val="center"/>
              <w:rPr>
                <w:rFonts w:ascii="Cooper Black" w:hAnsi="Cooper Black"/>
                <w:sz w:val="36"/>
                <w:szCs w:val="36"/>
                <w:lang w:val="en-CA"/>
              </w:rPr>
            </w:pPr>
            <w:r w:rsidRPr="00B628B4">
              <w:rPr>
                <w:rFonts w:ascii="Cooper Black" w:hAnsi="Cooper Black"/>
                <w:sz w:val="36"/>
                <w:szCs w:val="36"/>
                <w:lang w:val="en-CA"/>
              </w:rPr>
              <w:t>Mythical Creature</w:t>
            </w:r>
            <w:r>
              <w:rPr>
                <w:rFonts w:ascii="Cooper Black" w:hAnsi="Cooper Black"/>
                <w:sz w:val="36"/>
                <w:szCs w:val="36"/>
                <w:lang w:val="en-CA"/>
              </w:rPr>
              <w:t xml:space="preserve"> Artwork &amp; Poem</w:t>
            </w:r>
          </w:p>
        </w:tc>
      </w:tr>
    </w:tbl>
    <w:p xmlns:wp14="http://schemas.microsoft.com/office/word/2010/wordml" w:rsidRPr="00945776" w:rsidR="007A257D" w:rsidP="007A257D" w:rsidRDefault="007A257D" w14:paraId="62486C05" wp14:textId="77777777">
      <w:pPr>
        <w:spacing w:before="120" w:after="120" w:line="240" w:lineRule="auto"/>
        <w:rPr>
          <w:b/>
          <w:sz w:val="14"/>
          <w:szCs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8952"/>
      </w:tblGrid>
      <w:tr xmlns:wp14="http://schemas.microsoft.com/office/word/2010/wordml" w:rsidR="007A257D" w:rsidTr="00912816" w14:paraId="5988157F" wp14:textId="77777777">
        <w:tc>
          <w:tcPr>
            <w:tcW w:w="1555" w:type="dxa"/>
          </w:tcPr>
          <w:p w:rsidR="007A257D" w:rsidP="005F4B21" w:rsidRDefault="007A257D" w14:paraId="471614F8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257D" w:rsidP="005F4B21" w:rsidRDefault="007A257D" w14:paraId="4101652C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</w:tcPr>
          <w:p w:rsidR="007A257D" w:rsidP="005F4B21" w:rsidRDefault="007A257D" w14:paraId="5EF5B7DA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is a creative project that will allow you to</w:t>
            </w:r>
            <w:r w:rsidR="00067198">
              <w:rPr>
                <w:sz w:val="24"/>
                <w:szCs w:val="24"/>
              </w:rPr>
              <w:t xml:space="preserve"> design and represent your</w:t>
            </w:r>
            <w:r>
              <w:rPr>
                <w:sz w:val="24"/>
                <w:szCs w:val="24"/>
              </w:rPr>
              <w:t xml:space="preserve"> mythological creature in a visual and poetic way.  </w:t>
            </w:r>
          </w:p>
          <w:p w:rsidRPr="007A257D" w:rsidR="007E4DEF" w:rsidP="005F4B21" w:rsidRDefault="00067198" w14:paraId="1553C385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7E4DEF">
              <w:rPr>
                <w:sz w:val="24"/>
                <w:szCs w:val="24"/>
              </w:rPr>
              <w:t xml:space="preserve"> the following criteria checklists to guide your work.</w:t>
            </w:r>
          </w:p>
        </w:tc>
      </w:tr>
      <w:tr xmlns:wp14="http://schemas.microsoft.com/office/word/2010/wordml" w:rsidR="007A257D" w:rsidTr="00912816" w14:paraId="4B99056E" wp14:textId="77777777">
        <w:tc>
          <w:tcPr>
            <w:tcW w:w="1555" w:type="dxa"/>
            <w:tcBorders>
              <w:left w:val="nil"/>
              <w:right w:val="nil"/>
            </w:tcBorders>
          </w:tcPr>
          <w:p w:rsidRPr="00A229D1" w:rsidR="007A257D" w:rsidP="005F4B21" w:rsidRDefault="007A257D" w14:paraId="1299C43A" wp14:textId="77777777">
            <w:pPr>
              <w:spacing w:before="120" w:after="120"/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229D1" w:rsidR="007A257D" w:rsidP="005F4B21" w:rsidRDefault="007A257D" w14:paraId="4DDBEF00" wp14:textId="77777777">
            <w:pPr>
              <w:spacing w:before="120" w:after="120"/>
              <w:rPr>
                <w:b/>
                <w:sz w:val="10"/>
                <w:szCs w:val="10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</w:tcPr>
          <w:p w:rsidRPr="00A229D1" w:rsidR="007A257D" w:rsidP="005F4B21" w:rsidRDefault="007A257D" w14:paraId="3461D779" wp14:textId="77777777">
            <w:pPr>
              <w:spacing w:before="120" w:after="120"/>
              <w:rPr>
                <w:sz w:val="10"/>
                <w:szCs w:val="10"/>
              </w:rPr>
            </w:pPr>
          </w:p>
        </w:tc>
      </w:tr>
      <w:tr xmlns:wp14="http://schemas.microsoft.com/office/word/2010/wordml" w:rsidR="007A257D" w:rsidTr="00912816" w14:paraId="67F5F6E3" wp14:textId="77777777">
        <w:tc>
          <w:tcPr>
            <w:tcW w:w="1555" w:type="dxa"/>
          </w:tcPr>
          <w:p w:rsidR="007A257D" w:rsidP="005F4B21" w:rsidRDefault="007A257D" w14:paraId="037B04FB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ARTWORK criteria: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257D" w:rsidP="005F4B21" w:rsidRDefault="007A257D" w14:paraId="3CF2D8B6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</w:tcPr>
          <w:p w:rsidR="007A257D" w:rsidP="005F4B21" w:rsidRDefault="007E4DEF" w14:paraId="7ABB0CF2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completed mythical creature artwork should include:</w:t>
            </w:r>
          </w:p>
          <w:p w:rsidR="007E4DEF" w:rsidP="005F4B21" w:rsidRDefault="007E4DEF" w14:paraId="1286BC0A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 w:rsidR="005F4B21">
              <w:rPr>
                <w:sz w:val="24"/>
                <w:szCs w:val="24"/>
              </w:rPr>
              <w:t>Evidence of habitat</w:t>
            </w:r>
          </w:p>
          <w:p w:rsidR="005F4B21" w:rsidP="005F4B21" w:rsidRDefault="005F4B21" w14:paraId="45B7D871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Use of </w:t>
            </w:r>
            <w:proofErr w:type="spellStart"/>
            <w:r>
              <w:rPr>
                <w:sz w:val="24"/>
                <w:szCs w:val="24"/>
              </w:rPr>
              <w:t>colouring</w:t>
            </w:r>
            <w:proofErr w:type="spellEnd"/>
            <w:r>
              <w:rPr>
                <w:sz w:val="24"/>
                <w:szCs w:val="24"/>
              </w:rPr>
              <w:t xml:space="preserve"> techniques (to create texture)</w:t>
            </w:r>
          </w:p>
          <w:p w:rsidR="005F4B21" w:rsidP="005F4B21" w:rsidRDefault="005F4B21" w14:paraId="50FC5B65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Effective use of space</w:t>
            </w:r>
          </w:p>
          <w:p w:rsidRPr="00BA6D12" w:rsidR="005F4B21" w:rsidP="005F4B21" w:rsidRDefault="005F4B21" w14:paraId="765B008E" wp14:textId="7777777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Effective lettering (limited </w:t>
            </w:r>
            <w:proofErr w:type="spellStart"/>
            <w:r>
              <w:rPr>
                <w:sz w:val="24"/>
                <w:szCs w:val="24"/>
              </w:rPr>
              <w:t>colours</w:t>
            </w:r>
            <w:proofErr w:type="spellEnd"/>
            <w:r>
              <w:rPr>
                <w:sz w:val="24"/>
                <w:szCs w:val="24"/>
              </w:rPr>
              <w:t>, consistent like a font, prominent)</w:t>
            </w:r>
          </w:p>
        </w:tc>
      </w:tr>
      <w:tr xmlns:wp14="http://schemas.microsoft.com/office/word/2010/wordml" w:rsidR="007A257D" w:rsidTr="00912816" w14:paraId="0FB78278" wp14:textId="77777777">
        <w:tc>
          <w:tcPr>
            <w:tcW w:w="1555" w:type="dxa"/>
            <w:tcBorders>
              <w:left w:val="nil"/>
              <w:right w:val="nil"/>
            </w:tcBorders>
          </w:tcPr>
          <w:p w:rsidRPr="00A229D1" w:rsidR="007A257D" w:rsidP="005F4B21" w:rsidRDefault="007A257D" w14:paraId="1FC39945" wp14:textId="77777777">
            <w:pPr>
              <w:spacing w:before="120" w:after="120"/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A229D1" w:rsidR="007A257D" w:rsidP="005F4B21" w:rsidRDefault="007A257D" w14:paraId="0562CB0E" wp14:textId="77777777">
            <w:pPr>
              <w:spacing w:before="120" w:after="120"/>
              <w:rPr>
                <w:b/>
                <w:sz w:val="10"/>
                <w:szCs w:val="10"/>
              </w:rPr>
            </w:pPr>
          </w:p>
        </w:tc>
        <w:tc>
          <w:tcPr>
            <w:tcW w:w="8952" w:type="dxa"/>
            <w:tcBorders>
              <w:left w:val="nil"/>
              <w:right w:val="nil"/>
            </w:tcBorders>
          </w:tcPr>
          <w:p w:rsidRPr="00A229D1" w:rsidR="007A257D" w:rsidP="005F4B21" w:rsidRDefault="007A257D" w14:paraId="34CE0A41" wp14:textId="77777777">
            <w:pPr>
              <w:spacing w:before="120" w:after="120"/>
              <w:rPr>
                <w:sz w:val="10"/>
                <w:szCs w:val="10"/>
              </w:rPr>
            </w:pPr>
          </w:p>
        </w:tc>
      </w:tr>
      <w:tr xmlns:wp14="http://schemas.microsoft.com/office/word/2010/wordml" w:rsidR="007A257D" w:rsidTr="00912816" w14:paraId="51E03985" wp14:textId="77777777">
        <w:tc>
          <w:tcPr>
            <w:tcW w:w="1555" w:type="dxa"/>
          </w:tcPr>
          <w:p w:rsidR="007A257D" w:rsidP="005F4B21" w:rsidRDefault="007A257D" w14:paraId="258AA52B" wp14:textId="7777777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POEM criteria: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7A257D" w:rsidP="005F4B21" w:rsidRDefault="007A257D" w14:paraId="62EBF3C5" wp14:textId="7777777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8952" w:type="dxa"/>
          </w:tcPr>
          <w:p w:rsidR="007A257D" w:rsidP="005F4B21" w:rsidRDefault="005F4B21" w14:paraId="34F84194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A completed mythical creature poem should include:</w:t>
            </w:r>
          </w:p>
          <w:p w:rsidR="005F4B21" w:rsidP="005F4B21" w:rsidRDefault="005F4B21" w14:paraId="3A0AAC97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8 powerful images (e.g. use the senses – smell, touch, sight, hearing, and taste)</w:t>
            </w:r>
          </w:p>
          <w:p w:rsidR="005F4B21" w:rsidP="005F4B21" w:rsidRDefault="005F4B21" w14:paraId="078F698E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Effective, active words that describe movement</w:t>
            </w:r>
          </w:p>
          <w:p w:rsidR="005F4B21" w:rsidP="005F4B21" w:rsidRDefault="005F4B21" w14:paraId="15C5F33A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Where it lives – put the creature in the context of its habitat</w:t>
            </w:r>
          </w:p>
          <w:p w:rsidR="005F4B21" w:rsidP="005F4B21" w:rsidRDefault="005F4B21" w14:paraId="2ABE5250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Good selection of descriptive words that describe physical attributes</w:t>
            </w:r>
          </w:p>
          <w:p w:rsidR="005F4B21" w:rsidP="005F4B21" w:rsidRDefault="005F4B21" w14:paraId="6F7E8201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 w:rsidR="00067198">
              <w:rPr>
                <w:sz w:val="24"/>
                <w:szCs w:val="24"/>
              </w:rPr>
              <w:t xml:space="preserve">   Comparisons</w:t>
            </w:r>
            <w:r>
              <w:rPr>
                <w:sz w:val="24"/>
                <w:szCs w:val="24"/>
              </w:rPr>
              <w:t xml:space="preserve"> to something familiar (e.g. through simile/metaphor)</w:t>
            </w:r>
          </w:p>
          <w:p w:rsidR="005F4B21" w:rsidP="005F4B21" w:rsidRDefault="005F4B21" w14:paraId="07A20F3E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443ED"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Focus on unique features of the creature</w:t>
            </w:r>
          </w:p>
          <w:p w:rsidR="00C443ED" w:rsidP="00C443ED" w:rsidRDefault="005F4B21" w14:paraId="464F65D4" wp14:textId="77777777">
            <w:pPr>
              <w:pStyle w:val="NoSpacing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Wingdings 2" w:hAnsi="Wingdings 2" w:eastAsia="Wingdings 2" w:cs="Wingdings 2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Sense of story – good/bad – whether the character has a specific role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(e.g. guarding a kingdom like the Griffin)</w:t>
            </w:r>
          </w:p>
          <w:p w:rsidRPr="003B7EFF" w:rsidR="00C443ED" w:rsidP="005F4B21" w:rsidRDefault="00C443ED" w14:paraId="6D98A12B" wp14:textId="77777777">
            <w:pPr>
              <w:pStyle w:val="NoSpacing"/>
              <w:spacing w:before="120" w:after="120"/>
              <w:rPr>
                <w:sz w:val="24"/>
                <w:szCs w:val="24"/>
                <w:lang w:val="en-CA"/>
              </w:rPr>
            </w:pPr>
          </w:p>
        </w:tc>
      </w:tr>
    </w:tbl>
    <w:p xmlns:wp14="http://schemas.microsoft.com/office/word/2010/wordml" w:rsidRPr="00AE4BD0" w:rsidR="00A5324B" w:rsidP="007A257D" w:rsidRDefault="00A5324B" w14:paraId="2946DB82" wp14:textId="77777777">
      <w:pPr>
        <w:rPr>
          <w:sz w:val="24"/>
          <w:szCs w:val="24"/>
        </w:rPr>
      </w:pPr>
    </w:p>
    <w:sectPr w:rsidRPr="00AE4BD0" w:rsidR="00A5324B" w:rsidSect="00B628B4">
      <w:headerReference w:type="default" r:id="rId7"/>
      <w:pgSz w:w="12240" w:h="15840" w:orient="portrait"/>
      <w:pgMar w:top="238" w:right="720" w:bottom="2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40CA8" w:rsidP="00240CA8" w:rsidRDefault="00240CA8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40CA8" w:rsidP="00240CA8" w:rsidRDefault="00240CA8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40CA8" w:rsidP="00240CA8" w:rsidRDefault="00240CA8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40CA8" w:rsidP="00240CA8" w:rsidRDefault="00240CA8" w14:paraId="1F72F64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240CA8" w:rsidR="00240CA8" w:rsidRDefault="00240CA8" w14:paraId="5997CC1D" wp14:textId="77777777">
    <w:pPr>
      <w:pStyle w:val="Header"/>
      <w:rPr>
        <w:lang w:val="en-CA"/>
      </w:rPr>
    </w:pPr>
    <w:r>
      <w:rPr>
        <w:lang w:val="en-CA"/>
      </w:rPr>
      <w:tab/>
    </w:r>
    <w:r>
      <w:rPr>
        <w:lang w:val="en-C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F5593"/>
    <w:multiLevelType w:val="hybridMultilevel"/>
    <w:tmpl w:val="630AFD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E42A61"/>
    <w:multiLevelType w:val="hybridMultilevel"/>
    <w:tmpl w:val="FAB463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860055"/>
    <w:multiLevelType w:val="hybridMultilevel"/>
    <w:tmpl w:val="3B823E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E26D22"/>
    <w:multiLevelType w:val="hybridMultilevel"/>
    <w:tmpl w:val="1FBCB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4B"/>
    <w:rsid w:val="00067198"/>
    <w:rsid w:val="00106D90"/>
    <w:rsid w:val="001D7D63"/>
    <w:rsid w:val="00240CA8"/>
    <w:rsid w:val="0033527C"/>
    <w:rsid w:val="003B7EFF"/>
    <w:rsid w:val="003D722F"/>
    <w:rsid w:val="003F4318"/>
    <w:rsid w:val="00523161"/>
    <w:rsid w:val="00537F62"/>
    <w:rsid w:val="005911B4"/>
    <w:rsid w:val="00592008"/>
    <w:rsid w:val="005F4B21"/>
    <w:rsid w:val="006A40DA"/>
    <w:rsid w:val="007A257D"/>
    <w:rsid w:val="007B5489"/>
    <w:rsid w:val="007E4DEF"/>
    <w:rsid w:val="0089452B"/>
    <w:rsid w:val="00945776"/>
    <w:rsid w:val="00945867"/>
    <w:rsid w:val="00993BE9"/>
    <w:rsid w:val="009E21C1"/>
    <w:rsid w:val="00A229D1"/>
    <w:rsid w:val="00A5324B"/>
    <w:rsid w:val="00AE4BD0"/>
    <w:rsid w:val="00B628B4"/>
    <w:rsid w:val="00BA6D12"/>
    <w:rsid w:val="00C16D59"/>
    <w:rsid w:val="00C31543"/>
    <w:rsid w:val="00C41C3D"/>
    <w:rsid w:val="00C443ED"/>
    <w:rsid w:val="00C83688"/>
    <w:rsid w:val="00E92294"/>
    <w:rsid w:val="00F56405"/>
    <w:rsid w:val="00FE1AC5"/>
    <w:rsid w:val="307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D338"/>
  <w15:chartTrackingRefBased/>
  <w15:docId w15:val="{23007322-7DDA-4A5F-BEC8-B9A65F8E0C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2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532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0C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0CA8"/>
  </w:style>
  <w:style w:type="paragraph" w:styleId="Footer">
    <w:name w:val="footer"/>
    <w:basedOn w:val="Normal"/>
    <w:link w:val="FooterChar"/>
    <w:uiPriority w:val="99"/>
    <w:unhideWhenUsed/>
    <w:rsid w:val="00240C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0CA8"/>
  </w:style>
  <w:style w:type="paragraph" w:styleId="ListParagraph">
    <w:name w:val="List Paragraph"/>
    <w:basedOn w:val="Normal"/>
    <w:uiPriority w:val="34"/>
    <w:qFormat/>
    <w:rsid w:val="00C1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2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Burnaby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 Chan</dc:creator>
  <keywords/>
  <dc:description/>
  <lastModifiedBy>Bryan Gidinski</lastModifiedBy>
  <revision>5</revision>
  <lastPrinted>2019-02-01T17:13:00.0000000Z</lastPrinted>
  <dcterms:created xsi:type="dcterms:W3CDTF">2017-02-06T17:21:00.0000000Z</dcterms:created>
  <dcterms:modified xsi:type="dcterms:W3CDTF">2026-02-04T16:36:48.3384754Z</dcterms:modified>
</coreProperties>
</file>