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B2E0" w14:textId="77777777" w:rsidR="00345B1E" w:rsidRDefault="000F4A4B">
      <w:r>
        <w:t>The Element of Surprise</w:t>
      </w:r>
    </w:p>
    <w:p w14:paraId="12B8DEE5" w14:textId="77777777" w:rsidR="00345B1E" w:rsidRDefault="00345B1E">
      <w:r>
        <w:t>By Bryan Gidinski</w:t>
      </w:r>
    </w:p>
    <w:p w14:paraId="594BAE6A" w14:textId="77777777" w:rsidR="000F4A4B" w:rsidRDefault="00345B1E">
      <w:r>
        <w:t>bryangidinski@gmail.com</w:t>
      </w:r>
    </w:p>
    <w:p w14:paraId="476EED54" w14:textId="77777777" w:rsidR="000F4A4B" w:rsidRDefault="000F4A4B"/>
    <w:p w14:paraId="05937AAC" w14:textId="77777777" w:rsidR="000F4A4B" w:rsidRDefault="000F4A4B">
      <w:r>
        <w:t>English Language Arts (Grade 6)</w:t>
      </w:r>
    </w:p>
    <w:p w14:paraId="05D5D315" w14:textId="77777777" w:rsidR="000F4A4B" w:rsidRDefault="000F4A4B">
      <w:r>
        <w:t>Big Ideas:</w:t>
      </w:r>
    </w:p>
    <w:p w14:paraId="770F81C0" w14:textId="77777777" w:rsidR="000F4A4B" w:rsidRDefault="000F4A4B">
      <w:pPr>
        <w:rPr>
          <w:rFonts w:cs="Arial"/>
          <w:lang w:eastAsia="en-CA"/>
        </w:rPr>
      </w:pPr>
      <w:r w:rsidRPr="003E14D7">
        <w:rPr>
          <w:rFonts w:cs="Arial"/>
          <w:lang w:eastAsia="en-CA"/>
        </w:rPr>
        <w:t xml:space="preserve">Exploring </w:t>
      </w:r>
      <w:r w:rsidRPr="003E14D7">
        <w:rPr>
          <w:rFonts w:cs="Arial"/>
          <w:b/>
          <w:lang w:eastAsia="en-CA"/>
        </w:rPr>
        <w:t xml:space="preserve">stories </w:t>
      </w:r>
      <w:r w:rsidRPr="003E14D7">
        <w:rPr>
          <w:rFonts w:cs="Arial"/>
          <w:lang w:eastAsia="en-CA"/>
        </w:rPr>
        <w:t>and other</w:t>
      </w:r>
      <w:r w:rsidRPr="003E14D7">
        <w:rPr>
          <w:rFonts w:cs="Arial"/>
          <w:b/>
          <w:lang w:eastAsia="en-CA"/>
        </w:rPr>
        <w:t xml:space="preserve"> texts</w:t>
      </w:r>
      <w:r w:rsidRPr="003E14D7">
        <w:rPr>
          <w:rFonts w:cs="Arial"/>
          <w:lang w:eastAsia="en-CA"/>
        </w:rPr>
        <w:t xml:space="preserve"> helps us understand ourselves and make connections to others and to the world.</w:t>
      </w:r>
    </w:p>
    <w:p w14:paraId="28F19AA3" w14:textId="77777777" w:rsidR="000F4A4B" w:rsidRDefault="000F4A4B">
      <w:r w:rsidRPr="003E14D7">
        <w:rPr>
          <w:rFonts w:cs="Arial"/>
          <w:lang w:eastAsia="en-CA"/>
        </w:rPr>
        <w:t>Developing our understanding of how language works allows us to use it purposefully.</w:t>
      </w:r>
    </w:p>
    <w:p w14:paraId="57C62AAB" w14:textId="77777777" w:rsidR="000F4A4B" w:rsidRDefault="000F4A4B">
      <w:pPr>
        <w:rPr>
          <w:rFonts w:cs="Arial"/>
          <w:lang w:eastAsia="en-CA"/>
        </w:rPr>
      </w:pPr>
    </w:p>
    <w:p w14:paraId="685FB896" w14:textId="77777777" w:rsidR="000F4A4B" w:rsidRDefault="000F4A4B" w:rsidP="000F4A4B">
      <w:pPr>
        <w:ind w:left="480" w:hanging="240"/>
      </w:pPr>
      <w:r w:rsidRPr="00D93B43">
        <w:t>Comprehend and connect (reading, listening, viewing)</w:t>
      </w:r>
    </w:p>
    <w:p w14:paraId="3B3943DC" w14:textId="77777777" w:rsidR="000F4A4B" w:rsidRPr="009065F3" w:rsidRDefault="000F4A4B" w:rsidP="000F4A4B">
      <w:pPr>
        <w:pStyle w:val="ListParagraph"/>
      </w:pPr>
      <w:r w:rsidRPr="009065F3">
        <w:t xml:space="preserve">Apply appropriate strategies to comprehend written, oral, and visual </w:t>
      </w:r>
      <w:r w:rsidRPr="009065F3">
        <w:rPr>
          <w:b/>
        </w:rPr>
        <w:t>texts</w:t>
      </w:r>
      <w:r w:rsidRPr="009065F3">
        <w:t xml:space="preserve">, guide </w:t>
      </w:r>
      <w:r w:rsidRPr="009065F3">
        <w:rPr>
          <w:b/>
        </w:rPr>
        <w:t>inquiry</w:t>
      </w:r>
      <w:r w:rsidRPr="009065F3">
        <w:t xml:space="preserve">, and </w:t>
      </w:r>
      <w:r w:rsidRPr="009065F3">
        <w:rPr>
          <w:b/>
        </w:rPr>
        <w:t>extend thinking</w:t>
      </w:r>
    </w:p>
    <w:p w14:paraId="1EED21F2" w14:textId="77777777" w:rsidR="000F4A4B" w:rsidRDefault="000F4A4B" w:rsidP="000F4A4B">
      <w:pPr>
        <w:pStyle w:val="ListParagraph"/>
      </w:pPr>
      <w:r w:rsidRPr="009065F3">
        <w:t>Synthesize ideas from a variety of sources to build understanding</w:t>
      </w:r>
    </w:p>
    <w:p w14:paraId="0A3BFE49" w14:textId="77777777" w:rsidR="000F4A4B" w:rsidRPr="009065F3" w:rsidRDefault="000F4A4B" w:rsidP="000F4A4B">
      <w:pPr>
        <w:pStyle w:val="ListParagraph"/>
      </w:pPr>
      <w:r w:rsidRPr="009065F3">
        <w:rPr>
          <w:b/>
        </w:rPr>
        <w:t>Think critically, creatively, and reflectively</w:t>
      </w:r>
      <w:r w:rsidRPr="009065F3">
        <w:t xml:space="preserve"> to explore ideas within, between, and </w:t>
      </w:r>
      <w:r w:rsidRPr="009065F3">
        <w:br/>
        <w:t xml:space="preserve">beyond </w:t>
      </w:r>
      <w:r w:rsidRPr="009065F3">
        <w:rPr>
          <w:b/>
        </w:rPr>
        <w:t>texts</w:t>
      </w:r>
    </w:p>
    <w:p w14:paraId="3A96E0EE" w14:textId="77777777" w:rsidR="000F4A4B" w:rsidRPr="009065F3" w:rsidRDefault="000F4A4B" w:rsidP="000F4A4B">
      <w:pPr>
        <w:pStyle w:val="ListParagraph"/>
      </w:pPr>
      <w:r w:rsidRPr="009065F3">
        <w:t xml:space="preserve">Recognize and identify the role of </w:t>
      </w:r>
      <w:r w:rsidRPr="009065F3">
        <w:rPr>
          <w:b/>
        </w:rPr>
        <w:t>personal, social, and cultural contexts, values, and perspectives</w:t>
      </w:r>
      <w:r w:rsidRPr="009065F3">
        <w:t xml:space="preserve"> in </w:t>
      </w:r>
      <w:r w:rsidRPr="009065F3">
        <w:rPr>
          <w:b/>
        </w:rPr>
        <w:t>texts</w:t>
      </w:r>
    </w:p>
    <w:p w14:paraId="493FDCF5" w14:textId="77777777" w:rsidR="000F4A4B" w:rsidRPr="009065F3" w:rsidRDefault="000F4A4B" w:rsidP="000F4A4B">
      <w:pPr>
        <w:pStyle w:val="ListParagraph"/>
      </w:pPr>
      <w:r w:rsidRPr="009065F3">
        <w:t>Understand how</w:t>
      </w:r>
      <w:r w:rsidRPr="009065F3">
        <w:rPr>
          <w:b/>
        </w:rPr>
        <w:t xml:space="preserve"> literary elements, techniques, and devices</w:t>
      </w:r>
      <w:r w:rsidRPr="009065F3">
        <w:t xml:space="preserve"> enhance and shape meaning</w:t>
      </w:r>
    </w:p>
    <w:p w14:paraId="320C7C52" w14:textId="77777777" w:rsidR="000F4A4B" w:rsidRDefault="000F4A4B" w:rsidP="000F4A4B">
      <w:pPr>
        <w:ind w:left="240"/>
      </w:pPr>
      <w:r w:rsidRPr="00C311D4">
        <w:t>Create and communicate (writing, speaking, representing)</w:t>
      </w:r>
    </w:p>
    <w:p w14:paraId="240A1D0C" w14:textId="77777777" w:rsidR="000F4A4B" w:rsidRPr="009065F3" w:rsidRDefault="000F4A4B" w:rsidP="000F4A4B">
      <w:pPr>
        <w:pStyle w:val="ListParagraph"/>
      </w:pPr>
      <w:r w:rsidRPr="009065F3">
        <w:t xml:space="preserve">Use writing and design processes to plan, develop, and create engaging and meaningful </w:t>
      </w:r>
      <w:r w:rsidRPr="009065F3">
        <w:rPr>
          <w:b/>
        </w:rPr>
        <w:t>literary and informational texts</w:t>
      </w:r>
      <w:r w:rsidRPr="009065F3">
        <w:t xml:space="preserve"> for a variety of purposes and </w:t>
      </w:r>
      <w:r w:rsidRPr="009065F3">
        <w:rPr>
          <w:b/>
        </w:rPr>
        <w:t>audiences</w:t>
      </w:r>
    </w:p>
    <w:p w14:paraId="3309253C" w14:textId="77777777" w:rsidR="000F4A4B" w:rsidRPr="009065F3" w:rsidRDefault="000F4A4B" w:rsidP="000F4A4B">
      <w:pPr>
        <w:pStyle w:val="ListParagraph"/>
      </w:pPr>
      <w:r w:rsidRPr="009065F3">
        <w:t xml:space="preserve">Assess and </w:t>
      </w:r>
      <w:r w:rsidRPr="009065F3">
        <w:rPr>
          <w:b/>
        </w:rPr>
        <w:t>refine texts</w:t>
      </w:r>
      <w:r w:rsidRPr="009065F3">
        <w:t xml:space="preserve"> to improve their clarity, effectiveness, and impact according to purpose, </w:t>
      </w:r>
      <w:r w:rsidRPr="009065F3">
        <w:rPr>
          <w:b/>
        </w:rPr>
        <w:t>audience,</w:t>
      </w:r>
      <w:r w:rsidRPr="009065F3">
        <w:t xml:space="preserve"> and message</w:t>
      </w:r>
    </w:p>
    <w:p w14:paraId="00E63A67" w14:textId="77777777" w:rsidR="000F4A4B" w:rsidRPr="009065F3" w:rsidRDefault="000F4A4B" w:rsidP="000F4A4B">
      <w:pPr>
        <w:pStyle w:val="ListParagraph"/>
      </w:pPr>
      <w:r w:rsidRPr="009065F3">
        <w:t>Select and use appropriate features, forms, and genres according to audience, purpose, and message</w:t>
      </w:r>
    </w:p>
    <w:p w14:paraId="1B5B3F76" w14:textId="77777777" w:rsidR="000F4A4B" w:rsidRPr="000F4A4B" w:rsidRDefault="000F4A4B" w:rsidP="000F4A4B">
      <w:pPr>
        <w:pStyle w:val="ListParagraph"/>
      </w:pPr>
      <w:r w:rsidRPr="009065F3">
        <w:t>Transform ideas and information to create original texts</w:t>
      </w:r>
    </w:p>
    <w:p w14:paraId="169E54A2" w14:textId="77777777" w:rsidR="000F4A4B" w:rsidRDefault="000F4A4B">
      <w:pPr>
        <w:rPr>
          <w:rFonts w:cs="Arial"/>
          <w:lang w:eastAsia="en-CA"/>
        </w:rPr>
      </w:pPr>
    </w:p>
    <w:p w14:paraId="532183C2" w14:textId="77777777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>Developing Understandings: Surprise is an element of effective stories and storytelling that contributes to satisfying experiences reading texts.  Authors use intentional construction strategies to develop logical outcomes.</w:t>
      </w:r>
    </w:p>
    <w:p w14:paraId="47C894D0" w14:textId="77777777" w:rsidR="000F4A4B" w:rsidRDefault="000F4A4B">
      <w:pPr>
        <w:rPr>
          <w:rFonts w:cs="Arial"/>
          <w:lang w:eastAsia="en-CA"/>
        </w:rPr>
      </w:pPr>
    </w:p>
    <w:p w14:paraId="7501BDEF" w14:textId="77777777" w:rsidR="000F4A4B" w:rsidRDefault="000F4A4B">
      <w:pPr>
        <w:rPr>
          <w:rFonts w:cs="Arial"/>
          <w:lang w:eastAsia="en-CA"/>
        </w:rPr>
      </w:pPr>
      <w:r w:rsidRPr="00892658">
        <w:rPr>
          <w:rFonts w:cs="Arial"/>
          <w:b/>
          <w:lang w:eastAsia="en-CA"/>
        </w:rPr>
        <w:t>Inquiry</w:t>
      </w:r>
      <w:r>
        <w:rPr>
          <w:rFonts w:cs="Arial"/>
          <w:lang w:eastAsia="en-CA"/>
        </w:rPr>
        <w:t>: How do authors create satisfying endings to stories?  What contributes to a logical, but surprising ending that is engaging to readers?</w:t>
      </w:r>
    </w:p>
    <w:p w14:paraId="5EE079E0" w14:textId="77777777" w:rsidR="000F4A4B" w:rsidRDefault="000F4A4B">
      <w:pPr>
        <w:rPr>
          <w:rFonts w:cs="Arial"/>
          <w:lang w:eastAsia="en-CA"/>
        </w:rPr>
      </w:pPr>
    </w:p>
    <w:p w14:paraId="77CA63BD" w14:textId="77777777" w:rsidR="00861ACD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Read:  </w:t>
      </w:r>
    </w:p>
    <w:p w14:paraId="64B0708C" w14:textId="62C9EE5D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Donovan’s Big </w:t>
      </w:r>
      <w:proofErr w:type="gramStart"/>
      <w:r>
        <w:rPr>
          <w:rFonts w:cs="Arial"/>
          <w:lang w:eastAsia="en-CA"/>
        </w:rPr>
        <w:t>Day</w:t>
      </w:r>
      <w:r w:rsidR="00C34745">
        <w:rPr>
          <w:rFonts w:cs="Arial"/>
          <w:lang w:eastAsia="en-CA"/>
        </w:rPr>
        <w:t xml:space="preserve">  by</w:t>
      </w:r>
      <w:proofErr w:type="gramEnd"/>
      <w:r w:rsidR="00C34745">
        <w:rPr>
          <w:rFonts w:cs="Arial"/>
          <w:lang w:eastAsia="en-CA"/>
        </w:rPr>
        <w:t xml:space="preserve"> </w:t>
      </w:r>
      <w:proofErr w:type="spellStart"/>
      <w:r w:rsidR="00C34745">
        <w:rPr>
          <w:rFonts w:cs="Arial"/>
          <w:lang w:eastAsia="en-CA"/>
        </w:rPr>
        <w:t>Leslea</w:t>
      </w:r>
      <w:proofErr w:type="spellEnd"/>
      <w:r w:rsidR="00C34745">
        <w:rPr>
          <w:rFonts w:cs="Arial"/>
          <w:lang w:eastAsia="en-CA"/>
        </w:rPr>
        <w:t xml:space="preserve"> Newman</w:t>
      </w:r>
    </w:p>
    <w:p w14:paraId="6D8D00CC" w14:textId="77777777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OR </w:t>
      </w:r>
    </w:p>
    <w:p w14:paraId="54E7B1BC" w14:textId="2A613077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>Stolen Words by Melanie Florence</w:t>
      </w:r>
    </w:p>
    <w:p w14:paraId="0AE12055" w14:textId="77777777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OR </w:t>
      </w:r>
    </w:p>
    <w:p w14:paraId="51A21E64" w14:textId="5AF1B38D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>In My World by Jillian Ma</w:t>
      </w:r>
    </w:p>
    <w:p w14:paraId="058201EA" w14:textId="6FEB2581" w:rsidR="007304E0" w:rsidRDefault="007304E0">
      <w:pPr>
        <w:rPr>
          <w:rFonts w:cs="Arial"/>
          <w:lang w:eastAsia="en-CA"/>
        </w:rPr>
      </w:pPr>
      <w:r>
        <w:rPr>
          <w:rFonts w:cs="Arial"/>
          <w:lang w:eastAsia="en-CA"/>
        </w:rPr>
        <w:t>OR</w:t>
      </w:r>
    </w:p>
    <w:p w14:paraId="2B0ABF06" w14:textId="4A23195B" w:rsidR="007304E0" w:rsidRDefault="007304E0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Spencer’s New Pet by Jessie </w:t>
      </w:r>
      <w:proofErr w:type="spellStart"/>
      <w:r>
        <w:rPr>
          <w:rFonts w:cs="Arial"/>
          <w:lang w:eastAsia="en-CA"/>
        </w:rPr>
        <w:t>Sima</w:t>
      </w:r>
      <w:proofErr w:type="spellEnd"/>
      <w:r>
        <w:rPr>
          <w:rFonts w:cs="Arial"/>
          <w:lang w:eastAsia="en-CA"/>
        </w:rPr>
        <w:t>. (a nearly wordless book)</w:t>
      </w:r>
    </w:p>
    <w:p w14:paraId="3F908DDA" w14:textId="03A137F1" w:rsidR="007304E0" w:rsidRDefault="007304E0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Read aloud by Jessie </w:t>
      </w:r>
      <w:proofErr w:type="spellStart"/>
      <w:r>
        <w:rPr>
          <w:rFonts w:cs="Arial"/>
          <w:lang w:eastAsia="en-CA"/>
        </w:rPr>
        <w:t>Sima</w:t>
      </w:r>
      <w:proofErr w:type="spellEnd"/>
      <w:r>
        <w:rPr>
          <w:rFonts w:cs="Arial"/>
          <w:lang w:eastAsia="en-CA"/>
        </w:rPr>
        <w:t xml:space="preserve"> </w:t>
      </w:r>
      <w:hyperlink r:id="rId5" w:history="1">
        <w:r w:rsidRPr="0033521A">
          <w:rPr>
            <w:rStyle w:val="Hyperlink"/>
            <w:rFonts w:cs="Arial"/>
            <w:lang w:eastAsia="en-CA"/>
          </w:rPr>
          <w:t>https://www.youtube.com/watch?v=XtxVNXdHLzk</w:t>
        </w:r>
      </w:hyperlink>
    </w:p>
    <w:p w14:paraId="2365DBB3" w14:textId="77777777" w:rsidR="007304E0" w:rsidRDefault="007304E0">
      <w:pPr>
        <w:rPr>
          <w:rFonts w:cs="Arial"/>
          <w:lang w:eastAsia="en-CA"/>
        </w:rPr>
      </w:pPr>
    </w:p>
    <w:p w14:paraId="79DCCA78" w14:textId="77777777" w:rsidR="00861ACD" w:rsidRDefault="00861ACD">
      <w:pPr>
        <w:rPr>
          <w:rFonts w:cs="Arial"/>
          <w:lang w:eastAsia="en-CA"/>
        </w:rPr>
      </w:pPr>
    </w:p>
    <w:p w14:paraId="5FDA9375" w14:textId="15D72616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lastRenderedPageBreak/>
        <w:t>Ask readers to consider:  How do author’s create satisfying endings to stories?</w:t>
      </w:r>
    </w:p>
    <w:p w14:paraId="716AEC9D" w14:textId="77777777" w:rsidR="00861ACD" w:rsidRDefault="00861ACD">
      <w:pPr>
        <w:rPr>
          <w:rFonts w:cs="Arial"/>
          <w:lang w:eastAsia="en-CA"/>
        </w:rPr>
      </w:pPr>
    </w:p>
    <w:p w14:paraId="491B60E1" w14:textId="26504B71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>Ask st</w:t>
      </w:r>
      <w:r w:rsidR="006855DA">
        <w:rPr>
          <w:rFonts w:cs="Arial"/>
          <w:lang w:eastAsia="en-CA"/>
        </w:rPr>
        <w:t xml:space="preserve">udents to reflect on the </w:t>
      </w:r>
      <w:proofErr w:type="gramStart"/>
      <w:r w:rsidR="006855DA">
        <w:rPr>
          <w:rFonts w:cs="Arial"/>
          <w:lang w:eastAsia="en-CA"/>
        </w:rPr>
        <w:t>story?:</w:t>
      </w:r>
      <w:proofErr w:type="gramEnd"/>
    </w:p>
    <w:p w14:paraId="3A60630B" w14:textId="77777777" w:rsidR="000F4A4B" w:rsidRDefault="000F4A4B">
      <w:pPr>
        <w:rPr>
          <w:rFonts w:cs="Arial"/>
          <w:lang w:eastAsia="en-C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7"/>
        <w:gridCol w:w="4319"/>
      </w:tblGrid>
      <w:tr w:rsidR="000F4A4B" w14:paraId="5FF24C27" w14:textId="77777777">
        <w:tc>
          <w:tcPr>
            <w:tcW w:w="4431" w:type="dxa"/>
          </w:tcPr>
          <w:p w14:paraId="1EC46587" w14:textId="77777777" w:rsidR="000F4A4B" w:rsidRDefault="000F4A4B">
            <w:r>
              <w:t>What were you predicting would happen in the story?</w:t>
            </w:r>
          </w:p>
        </w:tc>
        <w:tc>
          <w:tcPr>
            <w:tcW w:w="4431" w:type="dxa"/>
          </w:tcPr>
          <w:p w14:paraId="6F77BF49" w14:textId="77777777" w:rsidR="000F4A4B" w:rsidRDefault="000F4A4B">
            <w:r>
              <w:t>How was the outcome different than you were expecting?</w:t>
            </w:r>
          </w:p>
        </w:tc>
      </w:tr>
      <w:tr w:rsidR="000F4A4B" w14:paraId="61D5DBEE" w14:textId="77777777">
        <w:tc>
          <w:tcPr>
            <w:tcW w:w="4431" w:type="dxa"/>
          </w:tcPr>
          <w:p w14:paraId="6D605F17" w14:textId="77777777" w:rsidR="000F4A4B" w:rsidRDefault="000F4A4B"/>
          <w:p w14:paraId="252CD6EA" w14:textId="77777777" w:rsidR="000F4A4B" w:rsidRDefault="000F4A4B"/>
          <w:p w14:paraId="443D95AA" w14:textId="77777777" w:rsidR="000F4A4B" w:rsidRDefault="000F4A4B"/>
          <w:p w14:paraId="09A37F9D" w14:textId="77777777" w:rsidR="000F4A4B" w:rsidRDefault="000F4A4B"/>
        </w:tc>
        <w:tc>
          <w:tcPr>
            <w:tcW w:w="4431" w:type="dxa"/>
          </w:tcPr>
          <w:p w14:paraId="6063703E" w14:textId="77777777" w:rsidR="000F4A4B" w:rsidRDefault="000F4A4B"/>
        </w:tc>
      </w:tr>
    </w:tbl>
    <w:p w14:paraId="64631865" w14:textId="77777777" w:rsidR="000F4A4B" w:rsidRDefault="000F4A4B"/>
    <w:p w14:paraId="48ABB9DA" w14:textId="77777777" w:rsidR="000F4A4B" w:rsidRDefault="000F4A4B">
      <w:r>
        <w:t>Read: Once Bitten.</w:t>
      </w:r>
    </w:p>
    <w:p w14:paraId="7F05ADE4" w14:textId="77777777" w:rsidR="000F4A4B" w:rsidRPr="000F4A4B" w:rsidRDefault="00E713AA" w:rsidP="000F4A4B">
      <w:pPr>
        <w:rPr>
          <w:rFonts w:ascii="Times" w:hAnsi="Times"/>
          <w:sz w:val="20"/>
          <w:szCs w:val="20"/>
        </w:rPr>
      </w:pPr>
      <w:hyperlink r:id="rId6" w:tgtFrame="_blank" w:history="1">
        <w:r w:rsidR="000F4A4B" w:rsidRPr="000F4A4B">
          <w:rPr>
            <w:rFonts w:ascii="Calibri" w:hAnsi="Calibri"/>
            <w:color w:val="1155CC"/>
            <w:sz w:val="32"/>
            <w:u w:val="single"/>
          </w:rPr>
          <w:t>https://view.officeapps.live.com/op/view.aspx?src=http%3A%2F%2Ftierafoy.weebly.com%2Fuploads%2F2%2F0%2F3%2F5%2F20359387%2Foncebittenbydavidhill.docx</w:t>
        </w:r>
      </w:hyperlink>
    </w:p>
    <w:p w14:paraId="17ED11E5" w14:textId="77777777" w:rsidR="000F4A4B" w:rsidRDefault="000F4A4B"/>
    <w:p w14:paraId="7CD440A6" w14:textId="77777777" w:rsidR="000F4A4B" w:rsidRDefault="000F4A4B">
      <w:r>
        <w:t xml:space="preserve">Stop at designated points to pause and reflect.  </w:t>
      </w:r>
    </w:p>
    <w:p w14:paraId="75C124ED" w14:textId="77777777" w:rsidR="00404636" w:rsidRDefault="000F4A4B">
      <w:r>
        <w:t>What is going on?</w:t>
      </w:r>
    </w:p>
    <w:p w14:paraId="0DB2856C" w14:textId="77777777" w:rsidR="00404636" w:rsidRDefault="00404636">
      <w:r>
        <w:t>What do you anticipate will happen next?</w:t>
      </w:r>
    </w:p>
    <w:p w14:paraId="14B53450" w14:textId="77777777" w:rsidR="0014045C" w:rsidRDefault="0014045C"/>
    <w:p w14:paraId="06A49DC2" w14:textId="77777777" w:rsidR="00404636" w:rsidRDefault="0014045C">
      <w:r>
        <w:t>Inquiry Questions:</w:t>
      </w:r>
    </w:p>
    <w:p w14:paraId="7444D3E5" w14:textId="77777777" w:rsidR="00404636" w:rsidRDefault="00404636">
      <w:r>
        <w:t>After completing the story, consider:</w:t>
      </w:r>
    </w:p>
    <w:p w14:paraId="0F81EFC8" w14:textId="77777777" w:rsidR="00404636" w:rsidRDefault="00404636">
      <w:r>
        <w:t>Did you anticipate the ending?  At what moment in the story did you anticipate the ending?</w:t>
      </w:r>
    </w:p>
    <w:p w14:paraId="06D87B3D" w14:textId="77777777" w:rsidR="00404636" w:rsidRDefault="00404636">
      <w:r>
        <w:t>How did the ending make you feel?</w:t>
      </w:r>
    </w:p>
    <w:p w14:paraId="39FC93C0" w14:textId="77777777" w:rsidR="00404636" w:rsidRDefault="00404636">
      <w:r>
        <w:t>Was the ending logical / reasonable?  Would you consider the ending satisfying / entertaining?</w:t>
      </w:r>
    </w:p>
    <w:p w14:paraId="29BCF642" w14:textId="2F690410" w:rsidR="00404636" w:rsidRDefault="007304E0">
      <w:r>
        <w:t>How do</w:t>
      </w:r>
      <w:r w:rsidR="00404636">
        <w:t xml:space="preserve"> you connect to the character’s experience?  </w:t>
      </w:r>
      <w:r>
        <w:t>How do</w:t>
      </w:r>
      <w:r w:rsidR="00404636">
        <w:t xml:space="preserve"> you relate the character’s experience to something you have experienced or witnessed?</w:t>
      </w:r>
    </w:p>
    <w:p w14:paraId="513FFCB8" w14:textId="77777777" w:rsidR="00404636" w:rsidRPr="0014045C" w:rsidRDefault="00404636">
      <w:pPr>
        <w:rPr>
          <w:b/>
        </w:rPr>
      </w:pPr>
      <w:r w:rsidRPr="0014045C">
        <w:rPr>
          <w:b/>
        </w:rPr>
        <w:t>How did the author construct the story in order that the ending makes sense?  What are the clues sprinkled throughout the story that support the ending?</w:t>
      </w:r>
    </w:p>
    <w:p w14:paraId="1ECF0845" w14:textId="77777777" w:rsidR="00404636" w:rsidRDefault="00404636"/>
    <w:p w14:paraId="077D085A" w14:textId="77777777" w:rsidR="00404636" w:rsidRDefault="00404636">
      <w:r>
        <w:t>Watch:  The Present</w:t>
      </w:r>
    </w:p>
    <w:p w14:paraId="62B60A88" w14:textId="77777777" w:rsidR="00404636" w:rsidRDefault="00E713AA">
      <w:hyperlink r:id="rId7" w:history="1">
        <w:r w:rsidR="00404636" w:rsidRPr="00AD0C0B">
          <w:rPr>
            <w:rStyle w:val="Hyperlink"/>
          </w:rPr>
          <w:t>https://www.youtube.com/watch?v=9iFWyihDvCE</w:t>
        </w:r>
      </w:hyperlink>
    </w:p>
    <w:p w14:paraId="7CBEF931" w14:textId="77777777" w:rsidR="0014045C" w:rsidRDefault="0014045C"/>
    <w:p w14:paraId="456ABB52" w14:textId="77777777" w:rsidR="0014045C" w:rsidRDefault="0014045C">
      <w:r>
        <w:t>Consider inquiry questions as above.</w:t>
      </w:r>
    </w:p>
    <w:p w14:paraId="2AA10FA2" w14:textId="77777777" w:rsidR="0014045C" w:rsidRDefault="0014045C" w:rsidP="0014045C"/>
    <w:p w14:paraId="7FE18154" w14:textId="77777777" w:rsidR="0014045C" w:rsidRDefault="0014045C" w:rsidP="0014045C">
      <w:r>
        <w:t>Watch: Understanding</w:t>
      </w:r>
    </w:p>
    <w:p w14:paraId="092B7EA9" w14:textId="77777777" w:rsidR="0014045C" w:rsidRDefault="00E713AA" w:rsidP="0014045C">
      <w:hyperlink r:id="rId8" w:history="1">
        <w:r w:rsidR="0014045C" w:rsidRPr="00AD0C0B">
          <w:rPr>
            <w:rStyle w:val="Hyperlink"/>
          </w:rPr>
          <w:t>https://www.youtube.com/watch?v=sZBrowcWnMU&amp;t=25s</w:t>
        </w:r>
      </w:hyperlink>
    </w:p>
    <w:p w14:paraId="64A6D8B5" w14:textId="77777777" w:rsidR="0014045C" w:rsidRDefault="0014045C" w:rsidP="0014045C"/>
    <w:p w14:paraId="6FD4843F" w14:textId="77777777" w:rsidR="00C900D3" w:rsidRDefault="0014045C" w:rsidP="0014045C">
      <w:r>
        <w:t>Consider inquiry questions as above.</w:t>
      </w:r>
    </w:p>
    <w:p w14:paraId="46E265B0" w14:textId="77777777" w:rsidR="00C900D3" w:rsidRDefault="00C900D3" w:rsidP="0014045C"/>
    <w:p w14:paraId="7663F411" w14:textId="77777777" w:rsidR="00C900D3" w:rsidRDefault="00C900D3" w:rsidP="0014045C">
      <w:r>
        <w:t>Watch: The Most Beautiful Thing</w:t>
      </w:r>
    </w:p>
    <w:p w14:paraId="739715ED" w14:textId="77777777" w:rsidR="006855DA" w:rsidRDefault="00E713AA" w:rsidP="0014045C">
      <w:hyperlink r:id="rId9" w:history="1">
        <w:r w:rsidR="00C900D3" w:rsidRPr="0037467E">
          <w:rPr>
            <w:rStyle w:val="Hyperlink"/>
          </w:rPr>
          <w:t>https://www.youtube.com/watch?v=IP8psM4LWXk</w:t>
        </w:r>
      </w:hyperlink>
    </w:p>
    <w:p w14:paraId="063118B7" w14:textId="77777777" w:rsidR="006855DA" w:rsidRDefault="006855DA" w:rsidP="0014045C"/>
    <w:p w14:paraId="248DE273" w14:textId="77777777" w:rsidR="006855DA" w:rsidRDefault="006855DA" w:rsidP="0014045C">
      <w:r>
        <w:t>Consider inquiry questions as above.</w:t>
      </w:r>
    </w:p>
    <w:p w14:paraId="72351191" w14:textId="77777777" w:rsidR="006855DA" w:rsidRDefault="006855DA" w:rsidP="0014045C"/>
    <w:p w14:paraId="78EFE5ED" w14:textId="77777777" w:rsidR="006855DA" w:rsidRDefault="006855DA" w:rsidP="0014045C">
      <w:r>
        <w:t>Watch: Red Rose Tea Commercial 2017</w:t>
      </w:r>
    </w:p>
    <w:p w14:paraId="2654B7D9" w14:textId="77777777" w:rsidR="006855DA" w:rsidRDefault="00E713AA" w:rsidP="0014045C">
      <w:hyperlink r:id="rId10" w:history="1">
        <w:r w:rsidR="006855DA" w:rsidRPr="00581C34">
          <w:rPr>
            <w:rStyle w:val="Hyperlink"/>
          </w:rPr>
          <w:t>https://www.youtube.com/watch?v=Hvinz1Tyk9E</w:t>
        </w:r>
      </w:hyperlink>
    </w:p>
    <w:p w14:paraId="1B1DD853" w14:textId="77777777" w:rsidR="00C900D3" w:rsidRDefault="00C900D3" w:rsidP="00C900D3"/>
    <w:p w14:paraId="6300AF7B" w14:textId="00A9A480" w:rsidR="00C900D3" w:rsidRDefault="00C900D3" w:rsidP="00C900D3">
      <w:r>
        <w:t>Consider inquiry questions as above.</w:t>
      </w:r>
    </w:p>
    <w:p w14:paraId="071867BE" w14:textId="4E50A211" w:rsidR="006974DF" w:rsidRDefault="006974DF" w:rsidP="00C900D3"/>
    <w:p w14:paraId="06663471" w14:textId="5D9A70FC" w:rsidR="006974DF" w:rsidRDefault="006974DF" w:rsidP="00C900D3">
      <w:r>
        <w:t>Watch: Howard’s Drive in Theatre</w:t>
      </w:r>
    </w:p>
    <w:p w14:paraId="08ED4DD7" w14:textId="3DBD53AF" w:rsidR="006974DF" w:rsidRDefault="006974DF" w:rsidP="00C900D3">
      <w:hyperlink r:id="rId11" w:history="1">
        <w:r w:rsidRPr="0033521A">
          <w:rPr>
            <w:rStyle w:val="Hyperlink"/>
          </w:rPr>
          <w:t>https://youtu.be/Tuib_FQR-Tw</w:t>
        </w:r>
      </w:hyperlink>
    </w:p>
    <w:p w14:paraId="2C58FEE4" w14:textId="77777777" w:rsidR="0014045C" w:rsidRDefault="0014045C" w:rsidP="0014045C"/>
    <w:p w14:paraId="6D37384F" w14:textId="77777777" w:rsidR="0014045C" w:rsidRDefault="0014045C" w:rsidP="0014045C">
      <w:r>
        <w:t xml:space="preserve">Compare experiences across the texts that have been shared.  What do they have in common?  </w:t>
      </w:r>
    </w:p>
    <w:p w14:paraId="7A781379" w14:textId="77777777" w:rsidR="0014045C" w:rsidRDefault="0014045C" w:rsidP="0014045C"/>
    <w:p w14:paraId="6B9014FF" w14:textId="77777777" w:rsidR="0014045C" w:rsidRDefault="0014045C">
      <w:pPr>
        <w:pBdr>
          <w:bottom w:val="single" w:sz="6" w:space="1" w:color="auto"/>
        </w:pBdr>
      </w:pPr>
    </w:p>
    <w:p w14:paraId="11826736" w14:textId="77777777" w:rsidR="0014045C" w:rsidRDefault="0014045C"/>
    <w:p w14:paraId="52BE3DBC" w14:textId="77777777" w:rsidR="0014045C" w:rsidRDefault="0014045C">
      <w:r>
        <w:t>Some ways to consider exploring this inquiry at different grade levels</w:t>
      </w:r>
    </w:p>
    <w:p w14:paraId="67533B33" w14:textId="77777777" w:rsidR="0014045C" w:rsidRDefault="0014045C"/>
    <w:p w14:paraId="7F12EE90" w14:textId="77777777" w:rsidR="0014045C" w:rsidRDefault="0014045C">
      <w:r>
        <w:t>Use picture box to continue the exploration:</w:t>
      </w:r>
    </w:p>
    <w:p w14:paraId="1456FEC1" w14:textId="77777777" w:rsidR="0014045C" w:rsidRDefault="0014045C"/>
    <w:p w14:paraId="6877F014" w14:textId="77777777" w:rsidR="0014045C" w:rsidRDefault="00C34745">
      <w:r>
        <w:t>P</w:t>
      </w:r>
      <w:r w:rsidR="0014045C">
        <w:t>rimary</w:t>
      </w:r>
    </w:p>
    <w:p w14:paraId="5C42116C" w14:textId="77777777" w:rsidR="00C34745" w:rsidRDefault="0014045C">
      <w:r>
        <w:t xml:space="preserve">Read: Bark George by Jules </w:t>
      </w:r>
      <w:r w:rsidR="00C34745">
        <w:t>Feiffer</w:t>
      </w:r>
    </w:p>
    <w:p w14:paraId="6DA3341F" w14:textId="77777777" w:rsidR="00C34745" w:rsidRDefault="00C34745">
      <w:r>
        <w:t xml:space="preserve">Beatrice Doesn’t Want To by Laura </w:t>
      </w:r>
      <w:proofErr w:type="spellStart"/>
      <w:r>
        <w:t>Numeroff</w:t>
      </w:r>
      <w:proofErr w:type="spellEnd"/>
    </w:p>
    <w:p w14:paraId="29138BF0" w14:textId="77777777" w:rsidR="00C34745" w:rsidRDefault="00C34745">
      <w:proofErr w:type="spellStart"/>
      <w:r>
        <w:t>Hooway</w:t>
      </w:r>
      <w:proofErr w:type="spellEnd"/>
      <w:r>
        <w:t xml:space="preserve"> for </w:t>
      </w:r>
      <w:proofErr w:type="spellStart"/>
      <w:r>
        <w:t>Wodney</w:t>
      </w:r>
      <w:proofErr w:type="spellEnd"/>
      <w:r>
        <w:t xml:space="preserve"> Wat by Helen Lester</w:t>
      </w:r>
    </w:p>
    <w:p w14:paraId="6DEC47A2" w14:textId="77777777" w:rsidR="00C34745" w:rsidRDefault="00C34745">
      <w:r>
        <w:t xml:space="preserve">King and King by Linda de </w:t>
      </w:r>
      <w:proofErr w:type="spellStart"/>
      <w:r>
        <w:t>Haan</w:t>
      </w:r>
      <w:proofErr w:type="spellEnd"/>
      <w:r>
        <w:t xml:space="preserve"> and Stern </w:t>
      </w:r>
      <w:proofErr w:type="spellStart"/>
      <w:r>
        <w:t>Nijland</w:t>
      </w:r>
      <w:proofErr w:type="spellEnd"/>
    </w:p>
    <w:p w14:paraId="1C84FCB4" w14:textId="77777777" w:rsidR="00C34745" w:rsidRDefault="00C34745"/>
    <w:p w14:paraId="34DF39C4" w14:textId="77777777" w:rsidR="00C34745" w:rsidRDefault="00C34745">
      <w:r>
        <w:t>Watch: In A Heartbeat</w:t>
      </w:r>
    </w:p>
    <w:p w14:paraId="72B7ECC4" w14:textId="77777777" w:rsidR="00C34745" w:rsidRDefault="00E713AA">
      <w:hyperlink r:id="rId12" w:history="1">
        <w:r w:rsidR="00C34745" w:rsidRPr="00AD0C0B">
          <w:rPr>
            <w:rStyle w:val="Hyperlink"/>
          </w:rPr>
          <w:t>https://www.youtube.com/watch?v=2REkk9SCRn0</w:t>
        </w:r>
      </w:hyperlink>
    </w:p>
    <w:p w14:paraId="15030FDF" w14:textId="77777777" w:rsidR="0014045C" w:rsidRDefault="0014045C"/>
    <w:p w14:paraId="31848A72" w14:textId="77777777" w:rsidR="00C34745" w:rsidRDefault="00C34745"/>
    <w:p w14:paraId="44C0063D" w14:textId="77777777" w:rsidR="00C34745" w:rsidRDefault="00C34745">
      <w:r>
        <w:t>Simplify questions:</w:t>
      </w:r>
    </w:p>
    <w:p w14:paraId="15BC2F4D" w14:textId="77777777" w:rsidR="00C34745" w:rsidRDefault="00C34745">
      <w:r>
        <w:t>What happened?  How did it make you feel?</w:t>
      </w:r>
    </w:p>
    <w:p w14:paraId="6F6F47FB" w14:textId="77777777" w:rsidR="00C34745" w:rsidRDefault="00C34745">
      <w:r>
        <w:t>------------------------------------------------------------------------------------------------------------</w:t>
      </w:r>
    </w:p>
    <w:p w14:paraId="1B294C11" w14:textId="77777777" w:rsidR="00C34745" w:rsidRDefault="00C34745">
      <w:r>
        <w:t>For secondary</w:t>
      </w:r>
    </w:p>
    <w:p w14:paraId="1A57E099" w14:textId="77777777" w:rsidR="00C34745" w:rsidRDefault="00C34745"/>
    <w:p w14:paraId="38501ECE" w14:textId="3B82BCBA" w:rsidR="00C34745" w:rsidRDefault="00C34745">
      <w:r>
        <w:t>Read: Fox by Margaret Wild</w:t>
      </w:r>
      <w:r w:rsidR="006974DF">
        <w:t xml:space="preserve"> (picture book)</w:t>
      </w:r>
    </w:p>
    <w:p w14:paraId="74BA9AC7" w14:textId="77777777" w:rsidR="00C34745" w:rsidRDefault="00C34745"/>
    <w:p w14:paraId="35D0AB3F" w14:textId="77777777" w:rsidR="003A5BC9" w:rsidRDefault="00C34745">
      <w:r>
        <w:t>Read:</w:t>
      </w:r>
      <w:r w:rsidR="003A5BC9">
        <w:t xml:space="preserve"> To Serve Man By Damon Knight</w:t>
      </w:r>
    </w:p>
    <w:p w14:paraId="2146598B" w14:textId="77777777" w:rsidR="003A5BC9" w:rsidRDefault="00E713AA">
      <w:hyperlink r:id="rId13" w:history="1">
        <w:r w:rsidR="003A5BC9" w:rsidRPr="00AD0C0B">
          <w:rPr>
            <w:rStyle w:val="Hyperlink"/>
          </w:rPr>
          <w:t>http://perrylocal.org/mostova/files/2010/10/To-Serve-Man.pdf</w:t>
        </w:r>
      </w:hyperlink>
    </w:p>
    <w:p w14:paraId="22E5F22E" w14:textId="77777777" w:rsidR="003A5BC9" w:rsidRDefault="003A5BC9">
      <w:r>
        <w:t>Watch: Twilight Zone version of To Serve Man</w:t>
      </w:r>
    </w:p>
    <w:p w14:paraId="6A888987" w14:textId="77777777" w:rsidR="003A5BC9" w:rsidRDefault="00E713AA">
      <w:hyperlink r:id="rId14" w:history="1">
        <w:r w:rsidR="003A5BC9" w:rsidRPr="00AD0C0B">
          <w:rPr>
            <w:rStyle w:val="Hyperlink"/>
          </w:rPr>
          <w:t>https://www.youtube.com/watch?v=vdl24bLAs1k</w:t>
        </w:r>
      </w:hyperlink>
      <w:r w:rsidR="003A5BC9">
        <w:t xml:space="preserve"> (24:56 mins)</w:t>
      </w:r>
    </w:p>
    <w:p w14:paraId="1310F070" w14:textId="77777777" w:rsidR="003A5BC9" w:rsidRDefault="003A5BC9"/>
    <w:p w14:paraId="0BE4BDDA" w14:textId="77777777" w:rsidR="003A5BC9" w:rsidRDefault="003A5BC9"/>
    <w:p w14:paraId="6153FA68" w14:textId="77777777" w:rsidR="00892658" w:rsidRDefault="003A5BC9">
      <w:r>
        <w:t>Read: The Lottery by Shirley Jackson</w:t>
      </w:r>
    </w:p>
    <w:p w14:paraId="6DBA5A0B" w14:textId="77777777" w:rsidR="00892658" w:rsidRDefault="00E713AA">
      <w:hyperlink r:id="rId15" w:history="1">
        <w:r w:rsidR="00892658" w:rsidRPr="00AD0C0B">
          <w:rPr>
            <w:rStyle w:val="Hyperlink"/>
          </w:rPr>
          <w:t>https://sites.middlebury.edu/individualandthesociety/files/2010/09/jackson_lottery.pdf</w:t>
        </w:r>
      </w:hyperlink>
    </w:p>
    <w:p w14:paraId="211D5847" w14:textId="77777777" w:rsidR="00892658" w:rsidRDefault="00892658" w:rsidP="003A5BC9">
      <w:r>
        <w:t>Also available to w</w:t>
      </w:r>
      <w:r w:rsidR="003A5BC9" w:rsidRPr="00892658">
        <w:t>atch</w:t>
      </w:r>
      <w:r>
        <w:t xml:space="preserve"> as short film</w:t>
      </w:r>
      <w:r w:rsidR="003A5BC9" w:rsidRPr="00892658">
        <w:t xml:space="preserve">: </w:t>
      </w:r>
      <w:hyperlink r:id="rId16" w:history="1">
        <w:r w:rsidRPr="00AD0C0B">
          <w:rPr>
            <w:rStyle w:val="Hyperlink"/>
          </w:rPr>
          <w:t>https://www.youtube.com/watch?v=RV03h3XWTDU</w:t>
        </w:r>
      </w:hyperlink>
      <w:r>
        <w:t xml:space="preserve"> (9:56 mins)</w:t>
      </w:r>
    </w:p>
    <w:p w14:paraId="7DD04E11" w14:textId="77777777" w:rsidR="00892658" w:rsidRDefault="00892658" w:rsidP="003A5BC9"/>
    <w:p w14:paraId="3B4FDDCF" w14:textId="77777777" w:rsidR="00892658" w:rsidRDefault="00892658" w:rsidP="003A5BC9">
      <w:r>
        <w:t>Consider having students watch and deconstruct: The Sixth Sense by Filmmaker M. Night Shyamalan (1hr 50 mins)</w:t>
      </w:r>
    </w:p>
    <w:p w14:paraId="01FD1CF4" w14:textId="77777777" w:rsidR="00892658" w:rsidRDefault="00892658" w:rsidP="003A5BC9">
      <w:r>
        <w:t xml:space="preserve">Trailer: </w:t>
      </w:r>
      <w:hyperlink r:id="rId17" w:history="1">
        <w:r w:rsidRPr="00AD0C0B">
          <w:rPr>
            <w:rStyle w:val="Hyperlink"/>
          </w:rPr>
          <w:t>https://www.youtube.com/watch?v=VG9AGf66tXM</w:t>
        </w:r>
      </w:hyperlink>
    </w:p>
    <w:p w14:paraId="664C6C71" w14:textId="0958B00D" w:rsidR="00404636" w:rsidRDefault="00404636"/>
    <w:p w14:paraId="2A668BA3" w14:textId="4A06A12C" w:rsidR="006974DF" w:rsidRDefault="00E713AA">
      <w:r>
        <w:t xml:space="preserve">Example </w:t>
      </w:r>
      <w:r w:rsidR="006974DF">
        <w:t xml:space="preserve">Lit Circle </w:t>
      </w:r>
      <w:r>
        <w:t>Set (themes: isolation, disenfranchisement, outcast…)</w:t>
      </w:r>
    </w:p>
    <w:p w14:paraId="0F3F1A46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Sparks – Graham McNamee</w:t>
      </w:r>
    </w:p>
    <w:p w14:paraId="02DFA84E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 xml:space="preserve">Surviving the </w:t>
      </w:r>
      <w:proofErr w:type="spellStart"/>
      <w:r>
        <w:rPr>
          <w:b/>
          <w:bCs/>
        </w:rPr>
        <w:t>Applewhites</w:t>
      </w:r>
      <w:proofErr w:type="spellEnd"/>
      <w:r>
        <w:rPr>
          <w:b/>
          <w:bCs/>
        </w:rPr>
        <w:t xml:space="preserve"> – Stephanie S. Tolan</w:t>
      </w:r>
    </w:p>
    <w:p w14:paraId="594866A4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 xml:space="preserve">Joey </w:t>
      </w:r>
      <w:proofErr w:type="spellStart"/>
      <w:r>
        <w:rPr>
          <w:b/>
          <w:bCs/>
        </w:rPr>
        <w:t>Pigza</w:t>
      </w:r>
      <w:proofErr w:type="spellEnd"/>
      <w:r>
        <w:rPr>
          <w:b/>
          <w:bCs/>
        </w:rPr>
        <w:t xml:space="preserve"> Swallowed the Key – Jack </w:t>
      </w:r>
      <w:proofErr w:type="spellStart"/>
      <w:r>
        <w:rPr>
          <w:b/>
          <w:bCs/>
        </w:rPr>
        <w:t>Gantos</w:t>
      </w:r>
      <w:proofErr w:type="spellEnd"/>
    </w:p>
    <w:p w14:paraId="49968529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Wizard’s Hall – Jane Yolen</w:t>
      </w:r>
    </w:p>
    <w:p w14:paraId="2E7F4FBC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Among the Hidden – Margaret Peterson Haddix</w:t>
      </w:r>
    </w:p>
    <w:p w14:paraId="6522B0F7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Loser – Jerry Spinelli</w:t>
      </w:r>
    </w:p>
    <w:p w14:paraId="7EEBF37B" w14:textId="77777777" w:rsidR="00E713AA" w:rsidRDefault="00E713AA" w:rsidP="00E713AA">
      <w:pPr>
        <w:rPr>
          <w:b/>
          <w:bCs/>
        </w:rPr>
      </w:pPr>
      <w:proofErr w:type="spellStart"/>
      <w:r>
        <w:rPr>
          <w:b/>
          <w:bCs/>
        </w:rPr>
        <w:t>Silverwing</w:t>
      </w:r>
      <w:proofErr w:type="spellEnd"/>
      <w:r>
        <w:rPr>
          <w:b/>
          <w:bCs/>
        </w:rPr>
        <w:t xml:space="preserve"> – Kenneth </w:t>
      </w:r>
      <w:proofErr w:type="spellStart"/>
      <w:r>
        <w:rPr>
          <w:b/>
          <w:bCs/>
        </w:rPr>
        <w:t>Oppel</w:t>
      </w:r>
      <w:proofErr w:type="spellEnd"/>
    </w:p>
    <w:p w14:paraId="3CE8AA46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Freak the Mighty – Rodman Philbrick</w:t>
      </w:r>
    </w:p>
    <w:p w14:paraId="44D90B2F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Maniac Magee – Jerry Spinelli</w:t>
      </w:r>
    </w:p>
    <w:p w14:paraId="558ED60D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 xml:space="preserve">Earthly Astonishments – </w:t>
      </w:r>
      <w:proofErr w:type="spellStart"/>
      <w:r>
        <w:rPr>
          <w:b/>
          <w:bCs/>
        </w:rPr>
        <w:t>Marthe</w:t>
      </w:r>
      <w:proofErr w:type="spellEnd"/>
      <w:r>
        <w:rPr>
          <w:b/>
          <w:bCs/>
        </w:rPr>
        <w:t xml:space="preserve"> Jocelyn</w:t>
      </w:r>
    </w:p>
    <w:p w14:paraId="63B6919A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Stargirl – Jerry Spinelli</w:t>
      </w:r>
    </w:p>
    <w:p w14:paraId="6DFCBBD3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Orvis – H.M. Hoover</w:t>
      </w:r>
    </w:p>
    <w:p w14:paraId="13BE89A9" w14:textId="77777777" w:rsidR="00E713AA" w:rsidRDefault="00E713AA" w:rsidP="00E713AA">
      <w:pPr>
        <w:rPr>
          <w:b/>
          <w:bCs/>
        </w:rPr>
      </w:pPr>
      <w:r>
        <w:rPr>
          <w:b/>
          <w:bCs/>
        </w:rPr>
        <w:t>Men of Stone – Gayle Friesen</w:t>
      </w:r>
    </w:p>
    <w:p w14:paraId="0FB3E38D" w14:textId="7B61E8FA" w:rsidR="00E713AA" w:rsidRDefault="00E713AA" w:rsidP="00E713AA">
      <w:pPr>
        <w:rPr>
          <w:b/>
          <w:bCs/>
        </w:rPr>
      </w:pPr>
      <w:r>
        <w:rPr>
          <w:b/>
          <w:bCs/>
        </w:rPr>
        <w:t>The Chocolate War – Robert Cormier</w:t>
      </w:r>
    </w:p>
    <w:p w14:paraId="7633B069" w14:textId="19107BD0" w:rsidR="00E713AA" w:rsidRDefault="00E713AA" w:rsidP="00E713AA">
      <w:pPr>
        <w:rPr>
          <w:b/>
          <w:bCs/>
        </w:rPr>
      </w:pPr>
    </w:p>
    <w:p w14:paraId="286AAC89" w14:textId="52353C62" w:rsidR="00E713AA" w:rsidRDefault="00E713AA" w:rsidP="00E713AA">
      <w:pPr>
        <w:rPr>
          <w:b/>
          <w:bCs/>
        </w:rPr>
      </w:pPr>
      <w:r>
        <w:rPr>
          <w:b/>
          <w:bCs/>
        </w:rPr>
        <w:t>Additions:</w:t>
      </w:r>
    </w:p>
    <w:p w14:paraId="7C544DFA" w14:textId="0AA8D8E4" w:rsidR="00E713AA" w:rsidRDefault="00E713AA" w:rsidP="00E713AA">
      <w:pPr>
        <w:rPr>
          <w:b/>
          <w:bCs/>
        </w:rPr>
      </w:pPr>
      <w:r>
        <w:rPr>
          <w:b/>
          <w:bCs/>
        </w:rPr>
        <w:t xml:space="preserve">The Best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It – </w:t>
      </w:r>
      <w:proofErr w:type="spellStart"/>
      <w:r>
        <w:rPr>
          <w:b/>
          <w:bCs/>
        </w:rPr>
        <w:t>Maulik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Pancholy</w:t>
      </w:r>
      <w:proofErr w:type="spellEnd"/>
    </w:p>
    <w:p w14:paraId="0A954D77" w14:textId="5FCEBC09" w:rsidR="00E713AA" w:rsidRDefault="00E713AA" w:rsidP="00E713AA">
      <w:pPr>
        <w:rPr>
          <w:b/>
          <w:bCs/>
        </w:rPr>
      </w:pPr>
      <w:r>
        <w:rPr>
          <w:b/>
          <w:bCs/>
        </w:rPr>
        <w:t xml:space="preserve"> A High Five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Glenn Burke – Phil </w:t>
      </w:r>
      <w:proofErr w:type="spellStart"/>
      <w:r>
        <w:rPr>
          <w:b/>
          <w:bCs/>
        </w:rPr>
        <w:t>Bildner</w:t>
      </w:r>
      <w:proofErr w:type="spellEnd"/>
    </w:p>
    <w:p w14:paraId="3D0BF83D" w14:textId="77777777" w:rsidR="00E713AA" w:rsidRDefault="00E713AA"/>
    <w:p w14:paraId="1CE926E9" w14:textId="37193378" w:rsidR="0014045C" w:rsidRDefault="0014045C"/>
    <w:p w14:paraId="5CD8413B" w14:textId="2D8B3B00" w:rsidR="006974DF" w:rsidRDefault="006974DF">
      <w:r>
        <w:t xml:space="preserve">Consider:  </w:t>
      </w:r>
    </w:p>
    <w:p w14:paraId="51632B3E" w14:textId="14D6A3DA" w:rsidR="006974DF" w:rsidRDefault="006974DF">
      <w:r>
        <w:t xml:space="preserve">What kind of theme could be built </w:t>
      </w:r>
      <w:proofErr w:type="gramStart"/>
      <w:r>
        <w:t>around……</w:t>
      </w:r>
      <w:proofErr w:type="gramEnd"/>
    </w:p>
    <w:p w14:paraId="72BA9204" w14:textId="1715B6F9" w:rsidR="006974DF" w:rsidRDefault="006974DF">
      <w:r>
        <w:t>Scrambled</w:t>
      </w:r>
    </w:p>
    <w:p w14:paraId="37868CCA" w14:textId="11B81628" w:rsidR="000F4A4B" w:rsidRDefault="006974DF">
      <w:hyperlink r:id="rId18" w:history="1">
        <w:r w:rsidRPr="0033521A">
          <w:rPr>
            <w:rStyle w:val="Hyperlink"/>
          </w:rPr>
          <w:t>https://youtu.be/9JBNmGlEdLY</w:t>
        </w:r>
      </w:hyperlink>
    </w:p>
    <w:p w14:paraId="08EDBA11" w14:textId="77777777" w:rsidR="006974DF" w:rsidRDefault="006974DF"/>
    <w:p w14:paraId="3FD3FA8C" w14:textId="77777777" w:rsidR="000F4A4B" w:rsidRDefault="000F4A4B"/>
    <w:p w14:paraId="423FAC8B" w14:textId="77777777" w:rsidR="000F4A4B" w:rsidRDefault="000F4A4B"/>
    <w:sectPr w:rsidR="000F4A4B" w:rsidSect="000F4A4B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4B"/>
    <w:rsid w:val="00023BA6"/>
    <w:rsid w:val="000F4A4B"/>
    <w:rsid w:val="0014045C"/>
    <w:rsid w:val="00284E67"/>
    <w:rsid w:val="00345B1E"/>
    <w:rsid w:val="003A5BC9"/>
    <w:rsid w:val="00404636"/>
    <w:rsid w:val="006855DA"/>
    <w:rsid w:val="006974DF"/>
    <w:rsid w:val="007304E0"/>
    <w:rsid w:val="00861ACD"/>
    <w:rsid w:val="00892658"/>
    <w:rsid w:val="00C34745"/>
    <w:rsid w:val="00C900D3"/>
    <w:rsid w:val="00E713AA"/>
    <w:rsid w:val="00F74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D9E3"/>
  <w15:docId w15:val="{C8067A70-BE97-9841-AEB2-B22A4A4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F18"/>
  </w:style>
  <w:style w:type="paragraph" w:styleId="Heading2">
    <w:name w:val="heading 2"/>
    <w:basedOn w:val="Normal"/>
    <w:next w:val="Normal"/>
    <w:link w:val="Heading2Char"/>
    <w:rsid w:val="00140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4A4B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val="en-CA" w:eastAsia="en-CA"/>
    </w:rPr>
  </w:style>
  <w:style w:type="paragraph" w:styleId="Header">
    <w:name w:val="header"/>
    <w:basedOn w:val="Normal"/>
    <w:link w:val="HeaderChar"/>
    <w:rsid w:val="000F4A4B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rsid w:val="000F4A4B"/>
    <w:rPr>
      <w:rFonts w:ascii="Times" w:eastAsia="Times New Roman" w:hAnsi="Times" w:cs="Times New Roman"/>
    </w:rPr>
  </w:style>
  <w:style w:type="paragraph" w:customStyle="1" w:styleId="Topic">
    <w:name w:val="Topic"/>
    <w:basedOn w:val="Normal"/>
    <w:rsid w:val="000F4A4B"/>
    <w:pPr>
      <w:widowControl w:val="0"/>
      <w:spacing w:before="120" w:after="60"/>
      <w:contextualSpacing/>
    </w:pPr>
    <w:rPr>
      <w:rFonts w:ascii="Arial" w:eastAsia="Times New Roman" w:hAnsi="Arial" w:cs="Times New Roman"/>
      <w:b/>
      <w:color w:val="577078"/>
      <w:sz w:val="20"/>
      <w:szCs w:val="22"/>
      <w:lang w:val="en-CA" w:bidi="en-US"/>
    </w:rPr>
  </w:style>
  <w:style w:type="table" w:styleId="TableGrid">
    <w:name w:val="Table Grid"/>
    <w:basedOn w:val="TableNormal"/>
    <w:rsid w:val="000F4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0F4A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40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3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BrowcWnMU&amp;t=25s" TargetMode="External"/><Relationship Id="rId13" Type="http://schemas.openxmlformats.org/officeDocument/2006/relationships/hyperlink" Target="http://perrylocal.org/mostova/files/2010/10/To-Serve-Man.pdf" TargetMode="External"/><Relationship Id="rId18" Type="http://schemas.openxmlformats.org/officeDocument/2006/relationships/hyperlink" Target="https://youtu.be/9JBNmGlEd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FWyihDvCE" TargetMode="External"/><Relationship Id="rId12" Type="http://schemas.openxmlformats.org/officeDocument/2006/relationships/hyperlink" Target="https://www.youtube.com/watch?v=2REkk9SCRn0" TargetMode="External"/><Relationship Id="rId17" Type="http://schemas.openxmlformats.org/officeDocument/2006/relationships/hyperlink" Target="https://www.youtube.com/watch?v=VG9AGf66t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V03h3XWT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%3A%2F%2Ftierafoy.weebly.com%2Fuploads%2F2%2F0%2F3%2F5%2F20359387%2Foncebittenbydavidhill.docx" TargetMode="External"/><Relationship Id="rId11" Type="http://schemas.openxmlformats.org/officeDocument/2006/relationships/hyperlink" Target="https://youtu.be/Tuib_FQR-Tw" TargetMode="External"/><Relationship Id="rId5" Type="http://schemas.openxmlformats.org/officeDocument/2006/relationships/hyperlink" Target="https://www.youtube.com/watch?v=XtxVNXdHLzk" TargetMode="External"/><Relationship Id="rId15" Type="http://schemas.openxmlformats.org/officeDocument/2006/relationships/hyperlink" Target="https://sites.middlebury.edu/individualandthesociety/files/2010/09/jackson_lottery.pdf" TargetMode="External"/><Relationship Id="rId10" Type="http://schemas.openxmlformats.org/officeDocument/2006/relationships/hyperlink" Target="https://www.youtube.com/watch?v=Hvinz1Tyk9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8psM4LWXk" TargetMode="External"/><Relationship Id="rId14" Type="http://schemas.openxmlformats.org/officeDocument/2006/relationships/hyperlink" Target="https://www.youtube.com/watch?v=vdl24bLA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Boys Consulting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cp:lastModifiedBy>Bryan Gidinski</cp:lastModifiedBy>
  <cp:revision>4</cp:revision>
  <dcterms:created xsi:type="dcterms:W3CDTF">2019-10-28T05:58:00Z</dcterms:created>
  <dcterms:modified xsi:type="dcterms:W3CDTF">2021-10-22T19:26:00Z</dcterms:modified>
</cp:coreProperties>
</file>