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71" w:rsidRPr="00670971" w:rsidRDefault="00670971" w:rsidP="00670971">
      <w:pPr>
        <w:shd w:val="clear" w:color="auto" w:fill="FFFFFF"/>
        <w:spacing w:after="30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kern w:val="36"/>
          <w:sz w:val="40"/>
          <w:szCs w:val="40"/>
        </w:rPr>
      </w:pPr>
      <w:bookmarkStart w:id="0" w:name="_GoBack"/>
      <w:bookmarkEnd w:id="0"/>
      <w:r w:rsidRPr="00670971">
        <w:rPr>
          <w:rFonts w:ascii="Open Sans" w:eastAsia="Times New Roman" w:hAnsi="Open Sans" w:cs="Times New Roman"/>
          <w:b/>
          <w:bCs/>
          <w:kern w:val="36"/>
          <w:sz w:val="40"/>
          <w:szCs w:val="40"/>
        </w:rPr>
        <w:t>Quick Responses for Talking LGBTQ-Inclusion with Parents and Community Members</w:t>
      </w:r>
    </w:p>
    <w:p w:rsidR="00670971" w:rsidRPr="00670971" w:rsidRDefault="00670971" w:rsidP="00670971">
      <w:pPr>
        <w:shd w:val="clear" w:color="auto" w:fill="FFFFFF"/>
        <w:spacing w:after="0" w:line="420" w:lineRule="atLeast"/>
        <w:jc w:val="center"/>
        <w:textAlignment w:val="baseline"/>
        <w:rPr>
          <w:rFonts w:ascii="Open Sans" w:eastAsia="Times New Roman" w:hAnsi="Open Sans" w:cs="Times New Roman"/>
          <w:i/>
          <w:iCs/>
          <w:sz w:val="27"/>
          <w:szCs w:val="27"/>
        </w:rPr>
      </w:pPr>
      <w:r w:rsidRPr="00670971">
        <w:rPr>
          <w:rFonts w:ascii="Open Sans" w:eastAsia="Times New Roman" w:hAnsi="Open Sans" w:cs="Times New Roman"/>
          <w:caps/>
          <w:spacing w:val="30"/>
          <w:sz w:val="18"/>
          <w:szCs w:val="18"/>
          <w:bdr w:val="none" w:sz="0" w:space="0" w:color="auto" w:frame="1"/>
        </w:rPr>
        <w:t>NEARLY HALF (43%) OF TRANS STUDENTS AND ONE-THIRD (32%) OF LESBIAN, GAY AND BISEXUAL STUDENTS REPORTED THAT STAFF NEVER INTERVENED IN DISCRIMINATORY COMMENTS.</w:t>
      </w:r>
    </w:p>
    <w:p w:rsidR="00670971" w:rsidRPr="00670971" w:rsidRDefault="00670971" w:rsidP="00670971">
      <w:pPr>
        <w:shd w:val="clear" w:color="auto" w:fill="FFFFFF"/>
        <w:spacing w:after="0" w:line="390" w:lineRule="atLeast"/>
        <w:jc w:val="center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Open Sans" w:eastAsia="Times New Roman" w:hAnsi="Open Sans" w:cs="Times New Roman"/>
          <w:sz w:val="24"/>
          <w:szCs w:val="24"/>
        </w:rPr>
        <w:t xml:space="preserve">Education is the key to change. – </w:t>
      </w:r>
      <w:proofErr w:type="spellStart"/>
      <w:r w:rsidRPr="00670971">
        <w:rPr>
          <w:rFonts w:ascii="Open Sans" w:eastAsia="Times New Roman" w:hAnsi="Open Sans" w:cs="Times New Roman"/>
          <w:sz w:val="24"/>
          <w:szCs w:val="24"/>
        </w:rPr>
        <w:t>Egale</w:t>
      </w:r>
      <w:proofErr w:type="spellEnd"/>
      <w:r w:rsidRPr="00670971">
        <w:rPr>
          <w:rFonts w:ascii="Open Sans" w:eastAsia="Times New Roman" w:hAnsi="Open Sans" w:cs="Times New Roman"/>
          <w:sz w:val="24"/>
          <w:szCs w:val="24"/>
        </w:rPr>
        <w:t xml:space="preserve"> Canada Human Rights Trust, 2011</w:t>
      </w:r>
    </w:p>
    <w:p w:rsidR="00670971" w:rsidRPr="00670971" w:rsidRDefault="00670971" w:rsidP="00670971">
      <w:pPr>
        <w:shd w:val="clear" w:color="auto" w:fill="FFFFFF"/>
        <w:spacing w:after="0" w:line="69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sz w:val="40"/>
          <w:szCs w:val="40"/>
        </w:rPr>
      </w:pPr>
      <w:r w:rsidRPr="00670971">
        <w:rPr>
          <w:rFonts w:ascii="Open Sans" w:eastAsia="Times New Roman" w:hAnsi="Open Sans" w:cs="Times New Roman"/>
          <w:b/>
          <w:bCs/>
          <w:sz w:val="40"/>
          <w:szCs w:val="40"/>
          <w:bdr w:val="none" w:sz="0" w:space="0" w:color="auto" w:frame="1"/>
        </w:rPr>
        <w:t>Parental Rights:</w:t>
      </w:r>
    </w:p>
    <w:p w:rsidR="00670971" w:rsidRPr="00670971" w:rsidRDefault="00670971" w:rsidP="0067097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</w:rPr>
        <w:t>“This goes against our rights to teach our children our own set of family values.”</w:t>
      </w:r>
    </w:p>
    <w:p w:rsidR="00670971" w:rsidRPr="00670971" w:rsidRDefault="00670971" w:rsidP="00670971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34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Open Sans" w:eastAsia="Times New Roman" w:hAnsi="Open Sans" w:cs="Times New Roman"/>
          <w:sz w:val="24"/>
          <w:szCs w:val="24"/>
        </w:rPr>
        <w:t xml:space="preserve">As teachers, we do not condone children being removed from our classes when we teach about Aboriginal people, people of </w:t>
      </w:r>
      <w:proofErr w:type="spellStart"/>
      <w:r w:rsidRPr="00670971">
        <w:rPr>
          <w:rFonts w:ascii="Open Sans" w:eastAsia="Times New Roman" w:hAnsi="Open Sans" w:cs="Times New Roman"/>
          <w:sz w:val="24"/>
          <w:szCs w:val="24"/>
        </w:rPr>
        <w:t>colour</w:t>
      </w:r>
      <w:proofErr w:type="spellEnd"/>
      <w:r w:rsidRPr="00670971">
        <w:rPr>
          <w:rFonts w:ascii="Open Sans" w:eastAsia="Times New Roman" w:hAnsi="Open Sans" w:cs="Times New Roman"/>
          <w:sz w:val="24"/>
          <w:szCs w:val="24"/>
        </w:rPr>
        <w:t xml:space="preserve">, people with disabilities, or gay, lesbian, bisexual and </w:t>
      </w:r>
      <w:proofErr w:type="gramStart"/>
      <w:r w:rsidRPr="00670971">
        <w:rPr>
          <w:rFonts w:ascii="Open Sans" w:eastAsia="Times New Roman" w:hAnsi="Open Sans" w:cs="Times New Roman"/>
          <w:sz w:val="24"/>
          <w:szCs w:val="24"/>
        </w:rPr>
        <w:t>trans</w:t>
      </w:r>
      <w:proofErr w:type="gramEnd"/>
      <w:r w:rsidRPr="00670971">
        <w:rPr>
          <w:rFonts w:ascii="Open Sans" w:eastAsia="Times New Roman" w:hAnsi="Open Sans" w:cs="Times New Roman"/>
          <w:sz w:val="24"/>
          <w:szCs w:val="24"/>
        </w:rPr>
        <w:t xml:space="preserve"> people.</w:t>
      </w:r>
    </w:p>
    <w:p w:rsidR="00670971" w:rsidRPr="00670971" w:rsidRDefault="00670971" w:rsidP="00670971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34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Open Sans" w:eastAsia="Times New Roman" w:hAnsi="Open Sans" w:cs="Times New Roman"/>
          <w:sz w:val="24"/>
          <w:szCs w:val="24"/>
        </w:rPr>
        <w:t>You can teach your child your own values at home. Public schools teach everyone about respecting diversity and valuing everyone.</w:t>
      </w:r>
    </w:p>
    <w:p w:rsidR="00670971" w:rsidRPr="00670971" w:rsidRDefault="00670971" w:rsidP="00670971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34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Open Sans" w:eastAsia="Times New Roman" w:hAnsi="Open Sans" w:cs="Times New Roman"/>
          <w:sz w:val="24"/>
          <w:szCs w:val="24"/>
        </w:rPr>
        <w:t>Teachers and principals have a legal obligation to provide for the safety and inclusion of all students in our school.</w:t>
      </w:r>
    </w:p>
    <w:p w:rsidR="00670971" w:rsidRPr="00670971" w:rsidRDefault="00670971" w:rsidP="0067097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Open Sans" w:eastAsia="Times New Roman" w:hAnsi="Open Sans" w:cs="Times New Roman"/>
          <w:sz w:val="24"/>
          <w:szCs w:val="24"/>
        </w:rPr>
        <w:t>(Note: Don’t enter into debates about meanings or merits of scriptural texts.)</w:t>
      </w:r>
    </w:p>
    <w:p w:rsidR="00670971" w:rsidRPr="00670971" w:rsidRDefault="00670971" w:rsidP="00670971">
      <w:pPr>
        <w:shd w:val="clear" w:color="auto" w:fill="FFFFFF"/>
        <w:spacing w:after="0" w:line="69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sz w:val="40"/>
          <w:szCs w:val="40"/>
        </w:rPr>
      </w:pPr>
      <w:r w:rsidRPr="00670971">
        <w:rPr>
          <w:rFonts w:ascii="Open Sans" w:eastAsia="Times New Roman" w:hAnsi="Open Sans" w:cs="Times New Roman"/>
          <w:b/>
          <w:bCs/>
          <w:sz w:val="40"/>
          <w:szCs w:val="40"/>
          <w:bdr w:val="none" w:sz="0" w:space="0" w:color="auto" w:frame="1"/>
        </w:rPr>
        <w:t>Sexuality:</w:t>
      </w:r>
    </w:p>
    <w:p w:rsidR="00670971" w:rsidRPr="00670971" w:rsidRDefault="00670971" w:rsidP="0067097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</w:rPr>
        <w:t>It’s recruitment or teaching about sex!”</w:t>
      </w:r>
    </w:p>
    <w:p w:rsidR="00670971" w:rsidRPr="00670971" w:rsidRDefault="00670971" w:rsidP="00670971">
      <w:pPr>
        <w:numPr>
          <w:ilvl w:val="0"/>
          <w:numId w:val="2"/>
        </w:numPr>
        <w:shd w:val="clear" w:color="auto" w:fill="FFFFFF"/>
        <w:spacing w:before="75" w:after="75" w:line="390" w:lineRule="atLeast"/>
        <w:ind w:left="34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Open Sans" w:eastAsia="Times New Roman" w:hAnsi="Open Sans" w:cs="Times New Roman"/>
          <w:sz w:val="24"/>
          <w:szCs w:val="24"/>
        </w:rPr>
        <w:t xml:space="preserve">No one suddenly chooses to become lesbian, gay, bisexual or </w:t>
      </w:r>
      <w:proofErr w:type="gramStart"/>
      <w:r w:rsidRPr="00670971">
        <w:rPr>
          <w:rFonts w:ascii="Open Sans" w:eastAsia="Times New Roman" w:hAnsi="Open Sans" w:cs="Times New Roman"/>
          <w:sz w:val="24"/>
          <w:szCs w:val="24"/>
        </w:rPr>
        <w:t>trans</w:t>
      </w:r>
      <w:proofErr w:type="gramEnd"/>
      <w:r w:rsidRPr="00670971">
        <w:rPr>
          <w:rFonts w:ascii="Open Sans" w:eastAsia="Times New Roman" w:hAnsi="Open Sans" w:cs="Times New Roman"/>
          <w:sz w:val="24"/>
          <w:szCs w:val="24"/>
        </w:rPr>
        <w:t xml:space="preserve"> because they heard about the topic in school.</w:t>
      </w:r>
    </w:p>
    <w:p w:rsidR="00670971" w:rsidRPr="00670971" w:rsidRDefault="00670971" w:rsidP="00670971">
      <w:pPr>
        <w:numPr>
          <w:ilvl w:val="0"/>
          <w:numId w:val="2"/>
        </w:numPr>
        <w:shd w:val="clear" w:color="auto" w:fill="FFFFFF"/>
        <w:spacing w:before="75" w:after="75" w:line="390" w:lineRule="atLeast"/>
        <w:ind w:left="34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Open Sans" w:eastAsia="Times New Roman" w:hAnsi="Open Sans" w:cs="Times New Roman"/>
          <w:sz w:val="24"/>
          <w:szCs w:val="24"/>
        </w:rPr>
        <w:t>Anti-homophobia and anti-transphobia education at the elementary level does not include discussion about sex or sexual practices.</w:t>
      </w:r>
    </w:p>
    <w:p w:rsidR="00670971" w:rsidRPr="00670971" w:rsidRDefault="00670971" w:rsidP="00670971">
      <w:pPr>
        <w:numPr>
          <w:ilvl w:val="0"/>
          <w:numId w:val="2"/>
        </w:numPr>
        <w:shd w:val="clear" w:color="auto" w:fill="FFFFFF"/>
        <w:spacing w:before="75" w:after="0" w:line="390" w:lineRule="atLeast"/>
        <w:ind w:left="34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Open Sans" w:eastAsia="Times New Roman" w:hAnsi="Open Sans" w:cs="Times New Roman"/>
          <w:sz w:val="24"/>
          <w:szCs w:val="24"/>
        </w:rPr>
        <w:t>Secondary students need accurate information about relationships and safe sex. Lack of information can have significant consequences for youth.</w:t>
      </w:r>
    </w:p>
    <w:p w:rsidR="00670971" w:rsidRPr="00670971" w:rsidRDefault="00670971" w:rsidP="00670971">
      <w:pPr>
        <w:shd w:val="clear" w:color="auto" w:fill="FFFFFF"/>
        <w:spacing w:after="0" w:line="69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sz w:val="40"/>
          <w:szCs w:val="40"/>
        </w:rPr>
      </w:pPr>
      <w:r w:rsidRPr="00670971">
        <w:rPr>
          <w:rFonts w:ascii="Open Sans" w:eastAsia="Times New Roman" w:hAnsi="Open Sans" w:cs="Times New Roman"/>
          <w:b/>
          <w:bCs/>
          <w:sz w:val="40"/>
          <w:szCs w:val="40"/>
          <w:bdr w:val="none" w:sz="0" w:space="0" w:color="auto" w:frame="1"/>
        </w:rPr>
        <w:t>Age Appropriateness:</w:t>
      </w:r>
    </w:p>
    <w:p w:rsidR="00670971" w:rsidRPr="00670971" w:rsidRDefault="00670971" w:rsidP="0067097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</w:rPr>
        <w:t>“My child is too young for this topic!”</w:t>
      </w:r>
    </w:p>
    <w:p w:rsidR="00670971" w:rsidRPr="00670971" w:rsidRDefault="00670971" w:rsidP="00670971">
      <w:pPr>
        <w:numPr>
          <w:ilvl w:val="0"/>
          <w:numId w:val="3"/>
        </w:numPr>
        <w:shd w:val="clear" w:color="auto" w:fill="FFFFFF"/>
        <w:spacing w:before="75" w:after="75" w:line="390" w:lineRule="atLeast"/>
        <w:ind w:left="34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Open Sans" w:eastAsia="Times New Roman" w:hAnsi="Open Sans" w:cs="Times New Roman"/>
          <w:sz w:val="24"/>
          <w:szCs w:val="24"/>
        </w:rPr>
        <w:t>Children are already learning homophobic and transphobic slurs starting in primary years. My job is to make school safe and oppose all name calling.</w:t>
      </w:r>
    </w:p>
    <w:p w:rsidR="00670971" w:rsidRPr="00670971" w:rsidRDefault="00670971" w:rsidP="00670971">
      <w:pPr>
        <w:numPr>
          <w:ilvl w:val="0"/>
          <w:numId w:val="3"/>
        </w:numPr>
        <w:shd w:val="clear" w:color="auto" w:fill="FFFFFF"/>
        <w:spacing w:before="75" w:after="75" w:line="390" w:lineRule="atLeast"/>
        <w:ind w:left="34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Open Sans" w:eastAsia="Times New Roman" w:hAnsi="Open Sans" w:cs="Times New Roman"/>
          <w:sz w:val="24"/>
          <w:szCs w:val="24"/>
        </w:rPr>
        <w:t>All families deserve to be represented in the curriculum. The mandatory provincial curriculum includes diverse family structures.</w:t>
      </w:r>
    </w:p>
    <w:p w:rsidR="00670971" w:rsidRPr="00670971" w:rsidRDefault="00670971" w:rsidP="00670971">
      <w:pPr>
        <w:numPr>
          <w:ilvl w:val="0"/>
          <w:numId w:val="3"/>
        </w:numPr>
        <w:shd w:val="clear" w:color="auto" w:fill="FFFFFF"/>
        <w:spacing w:before="75" w:after="75" w:line="390" w:lineRule="atLeast"/>
        <w:ind w:left="34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70971">
        <w:rPr>
          <w:rFonts w:ascii="Open Sans" w:eastAsia="Times New Roman" w:hAnsi="Open Sans" w:cs="Times New Roman"/>
          <w:sz w:val="24"/>
          <w:szCs w:val="24"/>
        </w:rPr>
        <w:t>It is our job as educators to teach accurate, up-to-date information to every child, including yours.</w:t>
      </w:r>
    </w:p>
    <w:p w:rsidR="006E26DE" w:rsidRPr="00670971" w:rsidRDefault="006E26DE"/>
    <w:sectPr w:rsidR="006E26DE" w:rsidRPr="00670971" w:rsidSect="00670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0C05"/>
    <w:multiLevelType w:val="multilevel"/>
    <w:tmpl w:val="AFA6F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803F5"/>
    <w:multiLevelType w:val="multilevel"/>
    <w:tmpl w:val="0784B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56667"/>
    <w:multiLevelType w:val="multilevel"/>
    <w:tmpl w:val="91A84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1"/>
    <w:rsid w:val="00670971"/>
    <w:rsid w:val="006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814C3-B87E-4103-97EB-65BA9D7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0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9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09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0971"/>
    <w:rPr>
      <w:i/>
      <w:iCs/>
    </w:rPr>
  </w:style>
  <w:style w:type="character" w:styleId="Strong">
    <w:name w:val="Strong"/>
    <w:basedOn w:val="DefaultParagraphFont"/>
    <w:uiPriority w:val="22"/>
    <w:qFormat/>
    <w:rsid w:val="00670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9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Larsen</dc:creator>
  <cp:keywords/>
  <dc:description/>
  <cp:lastModifiedBy>Sarah Larsen</cp:lastModifiedBy>
  <cp:revision>1</cp:revision>
  <dcterms:created xsi:type="dcterms:W3CDTF">2016-06-01T21:38:00Z</dcterms:created>
  <dcterms:modified xsi:type="dcterms:W3CDTF">2016-06-01T21:41:00Z</dcterms:modified>
</cp:coreProperties>
</file>